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52F7" w:rsidRPr="009E4F1B" w:rsidRDefault="006E52F7" w:rsidP="006E52F7">
      <w:pPr>
        <w:rPr>
          <w:rFonts w:ascii="Arial Narrow" w:hAnsi="Arial Narrow"/>
        </w:rPr>
      </w:pPr>
    </w:p>
    <w:p w:rsidR="006E52F7" w:rsidRPr="009E4F1B" w:rsidRDefault="006E52F7" w:rsidP="006E52F7">
      <w:pPr>
        <w:rPr>
          <w:rFonts w:ascii="Arial Narrow" w:hAnsi="Arial Narrow"/>
        </w:rPr>
      </w:pPr>
    </w:p>
    <w:p w:rsidR="006E52F7" w:rsidRPr="009E4F1B" w:rsidRDefault="006E52F7" w:rsidP="006E52F7">
      <w:pPr>
        <w:pStyle w:val="Notedebasdepage1"/>
        <w:tabs>
          <w:tab w:val="left" w:pos="0"/>
        </w:tabs>
        <w:spacing w:after="40"/>
        <w:rPr>
          <w:rFonts w:ascii="Arial Narrow" w:hAnsi="Arial Narrow"/>
          <w:sz w:val="48"/>
          <w:szCs w:val="48"/>
        </w:rPr>
      </w:pPr>
    </w:p>
    <w:p w:rsidR="006E52F7" w:rsidRPr="009E4F1B" w:rsidRDefault="006E52F7" w:rsidP="006E52F7">
      <w:pPr>
        <w:pStyle w:val="Notedebasdepage"/>
        <w:rPr>
          <w:rFonts w:ascii="Arial Narrow" w:hAnsi="Arial Narrow"/>
        </w:rPr>
      </w:pPr>
    </w:p>
    <w:p w:rsidR="006E52F7" w:rsidRPr="009E4F1B" w:rsidRDefault="006E52F7" w:rsidP="006E52F7">
      <w:pPr>
        <w:pStyle w:val="Notedebasdepage"/>
        <w:rPr>
          <w:rFonts w:ascii="Arial Narrow" w:hAnsi="Arial Narrow"/>
        </w:rPr>
      </w:pPr>
    </w:p>
    <w:p w:rsidR="006E52F7" w:rsidRPr="009E4F1B" w:rsidRDefault="006E52F7" w:rsidP="006E52F7">
      <w:pPr>
        <w:pStyle w:val="Notedebasdepage1"/>
        <w:tabs>
          <w:tab w:val="left" w:pos="0"/>
        </w:tabs>
        <w:spacing w:after="40"/>
        <w:rPr>
          <w:rFonts w:ascii="Arial Narrow" w:hAnsi="Arial Narrow"/>
          <w:sz w:val="48"/>
          <w:szCs w:val="48"/>
        </w:rPr>
      </w:pPr>
    </w:p>
    <w:p w:rsidR="006E52F7" w:rsidRPr="009E4F1B" w:rsidRDefault="006E52F7" w:rsidP="006E52F7">
      <w:pPr>
        <w:pStyle w:val="Notedebasdepage1"/>
        <w:tabs>
          <w:tab w:val="left" w:pos="0"/>
        </w:tabs>
        <w:spacing w:after="40"/>
        <w:rPr>
          <w:rFonts w:ascii="Arial Narrow" w:hAnsi="Arial Narrow"/>
          <w:sz w:val="48"/>
          <w:szCs w:val="48"/>
        </w:rPr>
      </w:pPr>
    </w:p>
    <w:p w:rsidR="006E52F7" w:rsidRPr="009E4F1B" w:rsidRDefault="006E52F7" w:rsidP="006E52F7">
      <w:pPr>
        <w:pStyle w:val="Notedebasdepage1"/>
        <w:tabs>
          <w:tab w:val="left" w:pos="0"/>
        </w:tabs>
        <w:spacing w:after="40"/>
        <w:jc w:val="center"/>
        <w:rPr>
          <w:rFonts w:ascii="Arial Narrow" w:hAnsi="Arial Narrow"/>
          <w:color w:val="2F5496" w:themeColor="accent5" w:themeShade="BF"/>
          <w:sz w:val="48"/>
          <w:szCs w:val="48"/>
        </w:rPr>
      </w:pPr>
      <w:r w:rsidRPr="009E4F1B">
        <w:rPr>
          <w:rFonts w:ascii="Arial Narrow" w:hAnsi="Arial Narrow"/>
          <w:color w:val="2F5496" w:themeColor="accent5" w:themeShade="BF"/>
          <w:sz w:val="48"/>
          <w:szCs w:val="48"/>
        </w:rPr>
        <w:t>ACTE D’ENGAGEMENT</w:t>
      </w:r>
    </w:p>
    <w:p w:rsidR="006E52F7" w:rsidRPr="009E4F1B" w:rsidRDefault="006E52F7" w:rsidP="006E52F7">
      <w:pPr>
        <w:rPr>
          <w:rFonts w:ascii="Arial Narrow" w:hAnsi="Arial Narrow"/>
        </w:rPr>
      </w:pPr>
    </w:p>
    <w:p w:rsidR="006E52F7" w:rsidRPr="009E4F1B" w:rsidRDefault="006E52F7" w:rsidP="006E52F7">
      <w:pPr>
        <w:rPr>
          <w:rFonts w:ascii="Arial Narrow" w:hAnsi="Arial Narrow"/>
        </w:rPr>
      </w:pPr>
    </w:p>
    <w:p w:rsidR="006E52F7" w:rsidRPr="009E4F1B" w:rsidRDefault="006E52F7" w:rsidP="006E52F7">
      <w:pPr>
        <w:jc w:val="center"/>
        <w:rPr>
          <w:rFonts w:ascii="Arial Narrow" w:hAnsi="Arial Narrow"/>
          <w:sz w:val="28"/>
          <w:szCs w:val="28"/>
        </w:rPr>
      </w:pPr>
    </w:p>
    <w:p w:rsidR="008D162F" w:rsidRPr="008D162F" w:rsidRDefault="008D162F" w:rsidP="008D162F">
      <w:pPr>
        <w:jc w:val="center"/>
        <w:rPr>
          <w:rFonts w:ascii="Arial Narrow" w:hAnsi="Arial Narrow"/>
          <w:sz w:val="28"/>
          <w:szCs w:val="28"/>
        </w:rPr>
      </w:pPr>
      <w:r w:rsidRPr="008D162F">
        <w:rPr>
          <w:rFonts w:ascii="Arial Narrow" w:hAnsi="Arial Narrow"/>
          <w:sz w:val="28"/>
          <w:szCs w:val="28"/>
        </w:rPr>
        <w:t>Marché de travaux d’aménagement de l’exposition temporaire « Dans le Flou</w:t>
      </w:r>
    </w:p>
    <w:p w:rsidR="00C811E6" w:rsidRDefault="008D162F" w:rsidP="008D162F">
      <w:pPr>
        <w:jc w:val="center"/>
        <w:rPr>
          <w:rFonts w:ascii="Arial Narrow" w:hAnsi="Arial Narrow"/>
          <w:sz w:val="28"/>
          <w:szCs w:val="28"/>
        </w:rPr>
      </w:pPr>
      <w:r w:rsidRPr="008D162F">
        <w:rPr>
          <w:rFonts w:ascii="Arial Narrow" w:hAnsi="Arial Narrow"/>
          <w:sz w:val="28"/>
          <w:szCs w:val="28"/>
        </w:rPr>
        <w:t xml:space="preserve">Une autre vision de l’art, des années 1945 à nos jours » Prévue au musée de l’Orangerie du 30 avril au 18 août 2025 </w:t>
      </w:r>
    </w:p>
    <w:p w:rsidR="00C811E6" w:rsidRPr="003E63FD" w:rsidRDefault="00C811E6" w:rsidP="00C811E6">
      <w:pPr>
        <w:jc w:val="center"/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 xml:space="preserve">Lot 1 : Agencement </w:t>
      </w:r>
    </w:p>
    <w:p w:rsidR="006E52F7" w:rsidRDefault="006E52F7" w:rsidP="006E52F7">
      <w:pPr>
        <w:pStyle w:val="En-tte"/>
        <w:tabs>
          <w:tab w:val="clear" w:pos="4536"/>
          <w:tab w:val="clear" w:pos="9072"/>
        </w:tabs>
        <w:spacing w:after="160" w:line="259" w:lineRule="auto"/>
        <w:rPr>
          <w:rFonts w:ascii="Arial Narrow" w:hAnsi="Arial Narrow"/>
        </w:rPr>
      </w:pPr>
    </w:p>
    <w:p w:rsidR="00C811E6" w:rsidRPr="009E4F1B" w:rsidRDefault="00C811E6" w:rsidP="006E52F7">
      <w:pPr>
        <w:pStyle w:val="En-tte"/>
        <w:tabs>
          <w:tab w:val="clear" w:pos="4536"/>
          <w:tab w:val="clear" w:pos="9072"/>
        </w:tabs>
        <w:spacing w:after="160" w:line="259" w:lineRule="auto"/>
        <w:rPr>
          <w:rFonts w:ascii="Arial Narrow" w:hAnsi="Arial Narrow"/>
          <w:sz w:val="24"/>
          <w:szCs w:val="24"/>
        </w:rPr>
      </w:pPr>
    </w:p>
    <w:tbl>
      <w:tblPr>
        <w:tblStyle w:val="Grilledutableau"/>
        <w:tblW w:w="0" w:type="auto"/>
        <w:tblBorders>
          <w:top w:val="single" w:sz="4" w:space="0" w:color="2F5496" w:themeColor="accent5" w:themeShade="BF"/>
          <w:left w:val="single" w:sz="4" w:space="0" w:color="2F5496" w:themeColor="accent5" w:themeShade="BF"/>
          <w:bottom w:val="single" w:sz="4" w:space="0" w:color="2F5496" w:themeColor="accent5" w:themeShade="BF"/>
          <w:right w:val="single" w:sz="4" w:space="0" w:color="2F5496" w:themeColor="accent5" w:themeShade="BF"/>
          <w:insideH w:val="single" w:sz="4" w:space="0" w:color="2F5496" w:themeColor="accent5" w:themeShade="BF"/>
          <w:insideV w:val="single" w:sz="4" w:space="0" w:color="2F5496" w:themeColor="accent5" w:themeShade="BF"/>
        </w:tblBorders>
        <w:tblLook w:val="04A0" w:firstRow="1" w:lastRow="0" w:firstColumn="1" w:lastColumn="0" w:noHBand="0" w:noVBand="1"/>
      </w:tblPr>
      <w:tblGrid>
        <w:gridCol w:w="9062"/>
      </w:tblGrid>
      <w:tr w:rsidR="006E52F7" w:rsidRPr="009E4F1B" w:rsidTr="00935A7F">
        <w:tc>
          <w:tcPr>
            <w:tcW w:w="9062" w:type="dxa"/>
            <w:shd w:val="clear" w:color="auto" w:fill="DEEAF6" w:themeFill="accent1" w:themeFillTint="33"/>
          </w:tcPr>
          <w:p w:rsidR="006E52F7" w:rsidRPr="009E4F1B" w:rsidRDefault="006E52F7" w:rsidP="00935A7F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  <w:p w:rsidR="006E52F7" w:rsidRPr="00034D37" w:rsidRDefault="006E52F7" w:rsidP="00935A7F">
            <w:pPr>
              <w:pStyle w:val="Notedebasdepage1"/>
              <w:tabs>
                <w:tab w:val="left" w:pos="4590"/>
              </w:tabs>
              <w:spacing w:after="120"/>
              <w:rPr>
                <w:rFonts w:ascii="Arial Narrow" w:hAnsi="Arial Narrow"/>
                <w:b/>
                <w:sz w:val="22"/>
                <w:szCs w:val="22"/>
              </w:rPr>
            </w:pPr>
            <w:r w:rsidRPr="009E4F1B">
              <w:rPr>
                <w:rFonts w:ascii="Arial Narrow" w:hAnsi="Arial Narrow"/>
                <w:sz w:val="22"/>
                <w:szCs w:val="22"/>
              </w:rPr>
              <w:t xml:space="preserve">Numéro de marché : </w:t>
            </w:r>
            <w:r w:rsidR="00793576" w:rsidRPr="00034D37">
              <w:rPr>
                <w:rFonts w:ascii="Arial Narrow" w:hAnsi="Arial Narrow"/>
                <w:b/>
                <w:sz w:val="22"/>
                <w:szCs w:val="22"/>
              </w:rPr>
              <w:t>2024-</w:t>
            </w:r>
            <w:r w:rsidR="008D162F">
              <w:rPr>
                <w:rFonts w:ascii="Arial Narrow" w:hAnsi="Arial Narrow"/>
                <w:b/>
                <w:sz w:val="22"/>
                <w:szCs w:val="22"/>
              </w:rPr>
              <w:t>726</w:t>
            </w:r>
          </w:p>
          <w:p w:rsidR="006E52F7" w:rsidRPr="009E4F1B" w:rsidRDefault="006E52F7" w:rsidP="00935A7F">
            <w:pPr>
              <w:pStyle w:val="Notedebasdepage1"/>
              <w:tabs>
                <w:tab w:val="left" w:pos="4590"/>
              </w:tabs>
              <w:spacing w:after="120"/>
              <w:rPr>
                <w:rFonts w:ascii="Arial Narrow" w:hAnsi="Arial Narrow"/>
                <w:sz w:val="22"/>
                <w:szCs w:val="22"/>
              </w:rPr>
            </w:pPr>
            <w:r w:rsidRPr="009E4F1B">
              <w:rPr>
                <w:rFonts w:ascii="Arial Narrow" w:hAnsi="Arial Narrow"/>
                <w:sz w:val="22"/>
                <w:szCs w:val="22"/>
              </w:rPr>
              <w:t xml:space="preserve">Marché public de </w:t>
            </w:r>
            <w:sdt>
              <w:sdtPr>
                <w:rPr>
                  <w:rFonts w:ascii="Arial Narrow" w:hAnsi="Arial Narrow"/>
                  <w:sz w:val="22"/>
                  <w:szCs w:val="22"/>
                </w:rPr>
                <w:alias w:val="Type de marché"/>
                <w:tag w:val="Type de marché"/>
                <w:id w:val="2064453223"/>
                <w:placeholder>
                  <w:docPart w:val="71B62C8F82594F61A25CD3057A620C38"/>
                </w:placeholder>
                <w15:color w:val="00FF00"/>
                <w:comboBox>
                  <w:listItem w:displayText="Choisissez un élément" w:value=""/>
                  <w:listItem w:displayText="Services" w:value="Services"/>
                  <w:listItem w:displayText="Travaux" w:value="Travaux"/>
                  <w:listItem w:displayText="Fournitures" w:value="Fournitures"/>
                </w:comboBox>
              </w:sdtPr>
              <w:sdtEndPr/>
              <w:sdtContent>
                <w:r w:rsidR="00C811E6">
                  <w:rPr>
                    <w:rFonts w:ascii="Arial Narrow" w:hAnsi="Arial Narrow"/>
                    <w:sz w:val="22"/>
                    <w:szCs w:val="22"/>
                  </w:rPr>
                  <w:t>Travaux</w:t>
                </w:r>
              </w:sdtContent>
            </w:sdt>
          </w:p>
          <w:p w:rsidR="006E52F7" w:rsidRPr="009E4F1B" w:rsidRDefault="006E52F7" w:rsidP="00935A7F">
            <w:pPr>
              <w:tabs>
                <w:tab w:val="left" w:pos="2913"/>
              </w:tabs>
              <w:spacing w:after="120"/>
              <w:rPr>
                <w:rFonts w:ascii="Arial Narrow" w:hAnsi="Arial Narrow"/>
              </w:rPr>
            </w:pPr>
            <w:r w:rsidRPr="009E4F1B">
              <w:rPr>
                <w:rFonts w:ascii="Arial Narrow" w:hAnsi="Arial Narrow"/>
              </w:rPr>
              <w:t xml:space="preserve">Procédure de passation : </w:t>
            </w:r>
            <w:sdt>
              <w:sdtPr>
                <w:rPr>
                  <w:rFonts w:ascii="Arial Narrow" w:hAnsi="Arial Narrow"/>
                </w:rPr>
                <w:alias w:val="Procédure de passation"/>
                <w:tag w:val="Procédure de passation"/>
                <w:id w:val="912511331"/>
                <w:placeholder>
                  <w:docPart w:val="9BF91DA7582947A38FD5C9E01AA273CC"/>
                </w:placeholder>
                <w15:color w:val="00FF00"/>
                <w:comboBox>
                  <w:listItem w:displayText="- Procédure d’appel d’offres ouvert en application des dispositions de l’article L. 2124-2, du 1° de l’article R. 2124-2 et des articles R. 2161-2 à R. 2161-5 du code de la commande publique" w:value="- Procédure d’appel d’offres ouvert en application des dispositions de l’article L. 2124-2, du 1° de l’article R. 2124-2 et des articles R. 2161-2 à R. 2161-5 du code de la commande publique"/>
                  <w:listItem w:displayText="- Procédure d’appel d’offres restreint en application des dispositions de l’article L. 2124-2, du 2° de l’article R. 2124-2 et des articles R. 2161-6 à R. 2161-11 du code de la commande publique" w:value="- Procédure d’appel d’offres restreint en application des dispositions de l’article L. 2124-2, du 2° de l’article R. 2124-2 et des articles R. 2161-6 à R. 2161-11 du code de la commande publique"/>
                  <w:listItem w:displayText="- Procédure adaptée ouverte en application des dispositions des articles L. 2123-1 et R. 2123-1 à R. 2123-7 du code de la commande publique" w:value="- Procédure adaptée ouverte en application des dispositions des articles L. 2123-1 et R. 2123-1 à R. 2123-7 du code de la commande publique"/>
                  <w:listItem w:displayText="- Procédure adaptée restreinte en application des dispositions des articles L. 2123-1 et R. 2123-1 à R. 2123-7 du code de la commande publique" w:value="- Procédure adaptée restreinte en application des dispositions des articles L. 2123-1 et R. 2123-1 à R. 2123-7 du code de la commande publique"/>
                  <w:listItem w:displayText="- Procédure négociée sans publicité ni mise en concurrence préalables en application des dispositions des articles L. 2122-1 et R. 2122-1 du code de la commande publique" w:value="- Procédure négociée sans publicité ni mise en concurrence préalables en application des dispositions des articles L. 2122-1 et R. 2122-1 du code de la commande publique"/>
                  <w:listItem w:displayText="- Procédure négociée sans publicité ni mise en concurrence préalables en application des dispositions des articles L. 2122-1 et R. 2122-2 du code de la commande publique" w:value="- Procédure négociée sans publicité ni mise en concurrence préalables en application des dispositions des articles L. 2122-1 et R. 2122-2 du code de la commande publique"/>
                  <w:listItem w:displayText="- Procédure négociée sans publicité ni mise en concurrence préalables en application des dispositions de l’article L. 2122-1 et du 1° de l’article R. 2122-3 du code de la commande publique" w:value="- Procédure négociée sans publicité ni mise en concurrence préalables en application des dispositions de l’article L. 2122-1 et du 1° de l’article R. 2122-3 du code de la commande publique"/>
                  <w:listItem w:displayText="- Procédure négociée sans publicité ni mise en concurrence préalables en application des dispositions de l’article L. 2122-1 et du 2° de l’article R. 2122-3 du code de la commande publique" w:value="- Procédure négociée sans publicité ni mise en concurrence préalables en application des dispositions de l’article L. 2122-1 et du 2° de l’article R. 2122-3 du code de la commande publique"/>
                  <w:listItem w:displayText="- Procédure négociée sans publicité ni mise en concurrence préalables en application des dispositions de l’article L. 2122-1 et du 3° de l’article R. 2122-3 du code de la commande publique" w:value="- Procédure négociée sans publicité ni mise en concurrence préalables en application des dispositions de l’article L. 2122-1 et du 3° de l’article R. 2122-3 du code de la commande publique"/>
                  <w:listItem w:displayText="- Procédure négociée sans publicité ni mise en concurrence préalables en application des dispositions des articles L. 2122-1 et R. 2122-4 du code de la commande publique" w:value="- Procédure négociée sans publicité ni mise en concurrence préalables en application des dispositions des articles L. 2122-1 et R. 2122-4 du code de la commande publique"/>
                  <w:listItem w:displayText="- Procédure négociée sans publicité ni mise en concurrence préalables en application des dispositions des articles L. 2122-1 et R. 2122-5 du code de la commande publique" w:value="- Procédure négociée sans publicité ni mise en concurrence préalables en application des dispositions des articles L. 2122-1 et R. 2122-5 du code de la commande publique"/>
                  <w:listItem w:displayText="- Procédure négociée sans publicité ni mise en concurrence préalables en application des dispositions des articles L. 2122-1 et R. 2122-6 du code de la commande publique" w:value="- Procédure négociée sans publicité ni mise en concurrence préalables en application des dispositions des articles L. 2122-1 et R. 2122-6 du code de la commande publique"/>
                  <w:listItem w:displayText="- Procédure négociée sans publicité ni mise en concurrence préalables en application des dispositions des articles L. 2122-1 et R. 2122-7 du code de la commande publique" w:value="- Procédure négociée sans publicité ni mise en concurrence préalables en application des dispositions des articles L. 2122-1 et R. 2122-7 du code de la commande publique"/>
                  <w:listItem w:displayText="- Procédure négociée sans publicité ni mise en concurrence préalables en application des dispositions des articles L. 2122-1 et R. 2122-8 du code de la commande publique" w:value="- Procédure négociée sans publicité ni mise en concurrence préalables en application des dispositions des articles L. 2122-1 et R. 2122-8 du code de la commande publique"/>
                  <w:listItem w:displayText="- Procédure négociée sans publicité ni mise en concurrence préalables en application des dispositions des articles L. 2122-1 et R. 2122-9 du code de la commande publique" w:value="- Procédure négociée sans publicité ni mise en concurrence préalables en application des dispositions des articles L. 2122-1 et R. 2122-9 du code de la commande publique"/>
                  <w:listItem w:displayText="- Procédure négociée sans publicité ni mise en concurrence préalables en application des dispositions des articles L. 2122-1 et R. 2122-10 du code de la commande publique" w:value="- Procédure négociée sans publicité ni mise en concurrence préalables en application des dispositions des articles L. 2122-1 et R. 2122-10 du code de la commande publique"/>
                  <w:listItem w:displayText="- Procédure avec négociation en application des dispositions des articles L. 2124-3, R. 2124-3 et R. 2161-12 à R. 2161-20 du code de la commande publique" w:value="- Procédure avec négociation en application des dispositions des articles L. 2124-3, R. 2124-3 et R. 2161-12 à R. 2161-20 du code de la commande publique"/>
                  <w:listItem w:displayText="- Le dialogue compétitif en application des dispositions des articles L. 2124-4, R. 2124-5 et R. 2161-24 à R. 2161-31 du code de la commande publique" w:value="- Le dialogue compétitif en application des dispositions des articles L. 2124-4, R. 2124-5 et R. 2161-24 à R. 2161-31 du code de la commande publique"/>
                </w:comboBox>
              </w:sdtPr>
              <w:sdtEndPr/>
              <w:sdtContent>
                <w:r w:rsidR="00C811E6">
                  <w:rPr>
                    <w:rFonts w:ascii="Arial Narrow" w:hAnsi="Arial Narrow"/>
                  </w:rPr>
                  <w:t>- Procédure adaptée ouverte en application des dispositions des articles L. 2123-1 et R. 2123-1 à R. 2123-7 du code de la commande publique</w:t>
                </w:r>
              </w:sdtContent>
            </w:sdt>
          </w:p>
          <w:p w:rsidR="006E52F7" w:rsidRPr="009E4F1B" w:rsidRDefault="006E52F7" w:rsidP="00935A7F">
            <w:pPr>
              <w:spacing w:after="120"/>
              <w:rPr>
                <w:rFonts w:ascii="Arial Narrow" w:hAnsi="Arial Narrow"/>
              </w:rPr>
            </w:pPr>
            <w:r w:rsidRPr="009E4F1B">
              <w:rPr>
                <w:rFonts w:ascii="Arial Narrow" w:hAnsi="Arial Narrow"/>
              </w:rPr>
              <w:t xml:space="preserve">Technique d’achat : </w:t>
            </w:r>
            <w:sdt>
              <w:sdtPr>
                <w:rPr>
                  <w:rFonts w:ascii="Arial Narrow" w:hAnsi="Arial Narrow"/>
                </w:rPr>
                <w:alias w:val="Technique d'achat"/>
                <w:tag w:val="Technique d'achat"/>
                <w:id w:val="-1486618145"/>
                <w:placeholder>
                  <w:docPart w:val="90A66CDACF584779A2772A2A7BDE9C59"/>
                </w:placeholder>
                <w15:color w:val="00FF00"/>
                <w:comboBox>
                  <w:listItem w:displayText="Choisissez un élément" w:value=""/>
                  <w:listItem w:displayText="- Marché forfaitaire." w:value="- Marché forfaitaire."/>
                  <w:listItem w:displayText="- Accord-cadre mono-attributaire donnant lieu à l’émission de bons de commande en application du 1° de l’article L. 2125-1 et des articles R. 2162-1 à R. 2162-6 et R. 2162-13 à R. 2162-14 du code de la commande publique. " w:value="- Accord-cadre mono-attributaire donnant lieu à l’émission de bons de commande en application du 1° de l’article L. 2125-1 et des articles R. 2162-1 à R. 2162-6 et R. 2162-13 à R. 2162-14 du code de la commande publique. "/>
                  <w:listItem w:displayText="- Accord-cadre multi-attributaires donnant lieu à l’émission de bons de commande en application du 1° de l’article L. 2125-1 et des articles R. 2162-1 à R. 2162-6 et R. 2162-13 à R. 2162-14 du code de la commande publique. " w:value="- Accord-cadre multi-attributaires donnant lieu à l’émission de bons de commande en application du 1° de l’article L. 2125-1 et des articles R. 2162-1 à R. 2162-6 et R. 2162-13 à R. 2162-14 du code de la commande publique. "/>
                  <w:listItem w:displayText="- Accord-cadre mono-attributaire donnant lieu à la conclusion de marchés subséquents en application du 1° de l’article L. 2125-1 et des articles R. 2162-1 à R. 2162-12 du code de la commande publique. " w:value="- Accord-cadre mono-attributaire donnant lieu à la conclusion de marchés subséquents en application du 1° de l’article L. 2125-1 et des articles R. 2162-1 à R. 2162-12 du code de la commande publique. "/>
                  <w:listItem w:displayText="- Accord-cadre multi-attributaires donnant lieu à la conclusion de marchés subséquents en application du 1° de l’article L. 2125-1 et des articles des articles R. 2162-1 à R. 2162 12 du code de la commande publique. " w:value="- Accord-cadre multi-attributaires donnant lieu à la conclusion de marchés subséquents en application du 1° de l’article L. 2125-1 et des articles des articles R. 2162-1 à R. 2162 12 du code de la commande publique. "/>
                  <w:listItem w:displayText="- Accord-cadre mono-attributaire donnant lieu à l’émission de bons de commande et à la conclusion de marchés subséquents en application du 1° de l’article L. 2125-1 et des articles R. 2162-1 à R. 2162-14 du code de la commande publique. " w:value="- Accord-cadre mono-attributaire donnant lieu à l’émission de bons de commande et à la conclusion de marchés subséquents en application du 1° de l’article L. 2125-1 et des articles R. 2162-1 à R. 2162-14 du code de la commande publique. "/>
                  <w:listItem w:displayText="- Accord-cadre multi-attributaires donnant lieu à l’émission de bons de commande et à la conclusion de marchés subséquents en application du 1° de l’article L. 2125-1 et des articles R. 2162-1 à R. 2162-14 du code de la commande publique. " w:value="- Accord-cadre multi-attributaires donnant lieu à l’émission de bons de commande et à la conclusion de marchés subséquents en application du 1° de l’article L. 2125-1 et des articles R. 2162-1 à R. 2162-14 du code de la commande publique. "/>
                  <w:listItem w:displayText="- Concours en application du 2° de l’article L. 2125-1 et des articles R. 2162-15 à R. 2162 26 du code de la commande publique." w:value="- Concours en application du 2° de l’article L. 2125-1 et des articles R. 2162-15 à R. 2162 26 du code de la commande publique."/>
                  <w:listItem w:displayText="- Marché de conception-réalisation en application des articles L. 2171-1, L. 2171-2 et R. 2171-1 du code de la commande publique." w:value="- Marché de conception-réalisation en application des articles L. 2171-1, L. 2171-2 et R. 2171-1 du code de la commande publique."/>
                  <w:listItem w:displayText="- Marché global de performance en application des articles L. 2171-1, L. 2171-3, R. 2171 2 et R. 2171-3 du code de la commande publique" w:value="- Marché global de performance en application des articles L. 2171-1, L. 2171-3, R. 2171 2 et R. 2171-3 du code de la commande publique"/>
                  <w:listItem w:displayText="- Système d’acquisition dynamique en application du 4° de l’article L. 2125-1 et des articles R. 2162-37 à R. 2162-51 du code de la commande publique" w:value="- Système d’acquisition dynamique en application du 4° de l’article L. 2125-1 et des articles R. 2162-37 à R. 2162-51 du code de la commande publique"/>
                  <w:listItem w:displayText="- Catalogue électronique en application du 5° de l’article L. 2125-1 et des articles R. 2162 52 à R. 2162-56 du code de la commande publique." w:value="- Catalogue électronique en application du 5° de l’article L. 2125-1 et des articles R. 2162 52 à R. 2162-56 du code de la commande publique."/>
                  <w:listItem w:displayText="- Enchères électroniques en application du 6°de l’article L. 2125-1 et des articles R. 2162 57 à R. 2162-66 du code de la commande publique." w:value="- Enchères électroniques en application du 6°de l’article L. 2125-1 et des articles R. 2162 57 à R. 2162-66 du code de la commande publique."/>
                </w:comboBox>
              </w:sdtPr>
              <w:sdtEndPr/>
              <w:sdtContent>
                <w:r w:rsidR="00C811E6">
                  <w:rPr>
                    <w:rFonts w:ascii="Arial Narrow" w:hAnsi="Arial Narrow"/>
                  </w:rPr>
                  <w:t xml:space="preserve">- Accord-cadre mono-attributaire donnant lieu à l’émission de bons de commande en application du 1° de l’article L. 2125-1 et des articles R. 2162-1 à R. 2162-6 et R. 2162-13 à R. 2162-14 du code de la commande publique. </w:t>
                </w:r>
              </w:sdtContent>
            </w:sdt>
          </w:p>
          <w:p w:rsidR="006E52F7" w:rsidRPr="009E4F1B" w:rsidRDefault="006E52F7" w:rsidP="00935A7F">
            <w:pPr>
              <w:rPr>
                <w:rFonts w:ascii="Arial Narrow" w:hAnsi="Arial Narrow"/>
              </w:rPr>
            </w:pPr>
          </w:p>
        </w:tc>
      </w:tr>
    </w:tbl>
    <w:p w:rsidR="0008711B" w:rsidRDefault="0008711B">
      <w:pPr>
        <w:rPr>
          <w:rFonts w:ascii="Arial Narrow" w:hAnsi="Arial Narrow"/>
          <w:b/>
        </w:rPr>
      </w:pPr>
      <w:r>
        <w:rPr>
          <w:rFonts w:ascii="Arial Narrow" w:hAnsi="Arial Narrow"/>
          <w:b/>
        </w:rPr>
        <w:br w:type="page"/>
      </w:r>
    </w:p>
    <w:p w:rsidR="006E52F7" w:rsidRPr="009E4F1B" w:rsidRDefault="006E52F7" w:rsidP="006E52F7">
      <w:pPr>
        <w:pStyle w:val="En-tte"/>
        <w:numPr>
          <w:ilvl w:val="0"/>
          <w:numId w:val="1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lastRenderedPageBreak/>
        <w:t>ACHETEUR</w:t>
      </w:r>
    </w:p>
    <w:p w:rsidR="006E52F7" w:rsidRPr="009E4F1B" w:rsidRDefault="006E52F7" w:rsidP="006E52F7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Établissement public du musée d'Orsay et du musée de l’Orangerie </w:t>
      </w:r>
      <w:r w:rsidRPr="009E4F1B">
        <w:rPr>
          <w:rFonts w:ascii="Arial Narrow" w:hAnsi="Arial Narrow"/>
        </w:rPr>
        <w:noBreakHyphen/>
        <w:t xml:space="preserve"> Valéry Giscard d’Estaing </w:t>
      </w:r>
    </w:p>
    <w:p w:rsidR="006E52F7" w:rsidRPr="009E4F1B" w:rsidRDefault="006E52F7" w:rsidP="006E52F7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Etablissement public national à caractère administratif </w:t>
      </w:r>
    </w:p>
    <w:p w:rsidR="006E52F7" w:rsidRPr="009E4F1B" w:rsidRDefault="006E52F7" w:rsidP="006E52F7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Créé par décret n° 2003-1300 du 26 décembre 2003 modifié </w:t>
      </w:r>
    </w:p>
    <w:p w:rsidR="006E52F7" w:rsidRPr="009E4F1B" w:rsidRDefault="006E52F7" w:rsidP="006E52F7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Répertoire SIRENE de l'INSEE : 180 092 447 000 10 </w:t>
      </w:r>
    </w:p>
    <w:p w:rsidR="006E52F7" w:rsidRPr="009E4F1B" w:rsidRDefault="006E52F7" w:rsidP="006E52F7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>Code APE : 9103 Z</w:t>
      </w:r>
    </w:p>
    <w:p w:rsidR="006E52F7" w:rsidRPr="009E4F1B" w:rsidRDefault="006E52F7" w:rsidP="006E52F7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TVA Intracommunautaire : FR 601 800 92 447 </w:t>
      </w:r>
    </w:p>
    <w:p w:rsidR="006E52F7" w:rsidRPr="009E4F1B" w:rsidRDefault="006E52F7" w:rsidP="006E52F7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Siège social : Esplanade Valéry Giscard d’Estaing, 75343 Paris cedex 07 </w:t>
      </w:r>
    </w:p>
    <w:p w:rsidR="006E52F7" w:rsidRPr="009E4F1B" w:rsidRDefault="006E52F7" w:rsidP="006E52F7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Représenté par son Président </w:t>
      </w:r>
      <w:r w:rsidR="00034D37">
        <w:rPr>
          <w:rFonts w:ascii="Arial Narrow" w:hAnsi="Arial Narrow"/>
        </w:rPr>
        <w:t>ou son représentant</w:t>
      </w:r>
    </w:p>
    <w:p w:rsidR="006E52F7" w:rsidRPr="009E4F1B" w:rsidRDefault="006E52F7" w:rsidP="006E52F7">
      <w:pPr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Comptable assignataire des paiements : M. Daniel Le </w:t>
      </w:r>
      <w:proofErr w:type="spellStart"/>
      <w:r w:rsidRPr="009E4F1B">
        <w:rPr>
          <w:rFonts w:ascii="Arial Narrow" w:hAnsi="Arial Narrow"/>
        </w:rPr>
        <w:t>Gac</w:t>
      </w:r>
      <w:proofErr w:type="spellEnd"/>
      <w:r w:rsidRPr="009E4F1B">
        <w:rPr>
          <w:rFonts w:ascii="Arial Narrow" w:hAnsi="Arial Narrow"/>
        </w:rPr>
        <w:t>, Agent comptable</w:t>
      </w:r>
    </w:p>
    <w:p w:rsidR="006E52F7" w:rsidRPr="009E4F1B" w:rsidRDefault="006E52F7" w:rsidP="006E52F7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</w:p>
    <w:p w:rsidR="006E52F7" w:rsidRPr="009E4F1B" w:rsidRDefault="006E52F7" w:rsidP="006E52F7">
      <w:pPr>
        <w:pStyle w:val="En-tte"/>
        <w:numPr>
          <w:ilvl w:val="0"/>
          <w:numId w:val="1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TITULAIRE</w:t>
      </w:r>
    </w:p>
    <w:p w:rsidR="006E52F7" w:rsidRPr="009E4F1B" w:rsidRDefault="006E52F7" w:rsidP="006E52F7">
      <w:pPr>
        <w:numPr>
          <w:ilvl w:val="1"/>
          <w:numId w:val="3"/>
        </w:numPr>
        <w:spacing w:after="0" w:line="240" w:lineRule="auto"/>
        <w:ind w:left="426"/>
        <w:jc w:val="both"/>
        <w:rPr>
          <w:rFonts w:ascii="Arial Narrow" w:hAnsi="Arial Narrow" w:cs="Calibri Light"/>
          <w:b/>
        </w:rPr>
      </w:pPr>
      <w:r w:rsidRPr="009E4F1B">
        <w:rPr>
          <w:rFonts w:ascii="Arial Narrow" w:hAnsi="Arial Narrow" w:cs="Calibri Light"/>
          <w:b/>
        </w:rPr>
        <w:t>Titulaire unique</w:t>
      </w:r>
    </w:p>
    <w:p w:rsidR="006E52F7" w:rsidRPr="009E4F1B" w:rsidRDefault="006E52F7" w:rsidP="006E52F7">
      <w:pPr>
        <w:spacing w:after="0"/>
        <w:jc w:val="both"/>
        <w:rPr>
          <w:rFonts w:ascii="Arial Narrow" w:hAnsi="Arial Narrow" w:cs="Calibri Light"/>
          <w:sz w:val="24"/>
          <w:u w:val="single"/>
        </w:rPr>
      </w:pPr>
    </w:p>
    <w:p w:rsidR="006E52F7" w:rsidRPr="009E4F1B" w:rsidRDefault="006E52F7" w:rsidP="006E52F7">
      <w:pPr>
        <w:tabs>
          <w:tab w:val="right" w:leader="dot" w:pos="9639"/>
        </w:tabs>
        <w:spacing w:before="60"/>
        <w:jc w:val="both"/>
        <w:rPr>
          <w:rFonts w:ascii="Arial Narrow" w:hAnsi="Arial Narrow" w:cs="Calibri Light"/>
          <w:b/>
        </w:rPr>
      </w:pPr>
      <w:r w:rsidRPr="009E4F1B">
        <w:rPr>
          <w:rFonts w:ascii="Arial Narrow" w:hAnsi="Arial Narrow" w:cs="Calibri Light"/>
          <w:b/>
        </w:rPr>
        <w:t>Le Signataire,</w:t>
      </w:r>
    </w:p>
    <w:p w:rsidR="006E52F7" w:rsidRPr="009E4F1B" w:rsidRDefault="006E52F7" w:rsidP="006E52F7">
      <w:pPr>
        <w:pStyle w:val="Corpsdetexte"/>
        <w:tabs>
          <w:tab w:val="left" w:pos="360"/>
          <w:tab w:val="right" w:leader="dot" w:pos="9354"/>
        </w:tabs>
        <w:spacing w:before="60" w:after="160" w:line="259" w:lineRule="auto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Nom : </w:t>
      </w:r>
      <w:r w:rsidRPr="009E4F1B">
        <w:rPr>
          <w:rFonts w:ascii="Arial Narrow" w:hAnsi="Arial Narrow" w:cs="Calibri Light"/>
        </w:rPr>
        <w:tab/>
        <w:t>Prénom : ………………………………………………</w:t>
      </w:r>
      <w:proofErr w:type="gramStart"/>
      <w:r w:rsidRPr="009E4F1B">
        <w:rPr>
          <w:rFonts w:ascii="Arial Narrow" w:hAnsi="Arial Narrow" w:cs="Calibri Light"/>
        </w:rPr>
        <w:t>…….</w:t>
      </w:r>
      <w:proofErr w:type="gramEnd"/>
      <w:r w:rsidRPr="009E4F1B">
        <w:rPr>
          <w:rFonts w:ascii="Arial Narrow" w:hAnsi="Arial Narrow" w:cs="Calibri Light"/>
        </w:rPr>
        <w:t>.</w:t>
      </w:r>
    </w:p>
    <w:p w:rsidR="006E52F7" w:rsidRPr="009E4F1B" w:rsidRDefault="006E52F7" w:rsidP="006E52F7">
      <w:pPr>
        <w:tabs>
          <w:tab w:val="right" w:leader="dot" w:pos="9639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Qualité : </w:t>
      </w:r>
    </w:p>
    <w:p w:rsidR="006E52F7" w:rsidRPr="009E4F1B" w:rsidRDefault="006E52F7" w:rsidP="006E52F7">
      <w:pPr>
        <w:tabs>
          <w:tab w:val="left" w:pos="360"/>
          <w:tab w:val="right" w:leader="dot" w:pos="9639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F409CC">
        <w:rPr>
          <w:rFonts w:ascii="Arial Narrow" w:hAnsi="Arial Narrow" w:cs="Calibri Light"/>
        </w:rPr>
      </w:r>
      <w:r w:rsidR="00F409CC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  <w:r w:rsidRPr="009E4F1B">
        <w:rPr>
          <w:rFonts w:ascii="Arial Narrow" w:hAnsi="Arial Narrow" w:cs="Calibri Light"/>
        </w:rPr>
        <w:t xml:space="preserve"> Agissant pour mon propre compte                </w:t>
      </w: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F409CC">
        <w:rPr>
          <w:rFonts w:ascii="Arial Narrow" w:hAnsi="Arial Narrow" w:cs="Calibri Light"/>
        </w:rPr>
      </w:r>
      <w:r w:rsidR="00F409CC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  <w:r w:rsidRPr="009E4F1B">
        <w:rPr>
          <w:rFonts w:ascii="Arial Narrow" w:hAnsi="Arial Narrow" w:cs="Calibri Light"/>
        </w:rPr>
        <w:t xml:space="preserve"> Agissant pour le compte de la société</w:t>
      </w:r>
    </w:p>
    <w:p w:rsidR="006E52F7" w:rsidRPr="009E4F1B" w:rsidRDefault="006E52F7" w:rsidP="006E52F7">
      <w:pPr>
        <w:tabs>
          <w:tab w:val="left" w:leader="do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Raison sociale : </w:t>
      </w:r>
      <w:r w:rsidRPr="009E4F1B">
        <w:rPr>
          <w:rFonts w:ascii="Arial Narrow" w:hAnsi="Arial Narrow" w:cs="Calibri Light"/>
        </w:rPr>
        <w:tab/>
      </w:r>
    </w:p>
    <w:p w:rsidR="006E52F7" w:rsidRPr="009E4F1B" w:rsidRDefault="006E52F7" w:rsidP="006E52F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Adresse : </w:t>
      </w:r>
      <w:r w:rsidRPr="009E4F1B">
        <w:rPr>
          <w:rFonts w:ascii="Arial Narrow" w:hAnsi="Arial Narrow" w:cs="Calibri Light"/>
        </w:rPr>
        <w:tab/>
      </w:r>
    </w:p>
    <w:p w:rsidR="006E52F7" w:rsidRPr="009E4F1B" w:rsidRDefault="006E52F7" w:rsidP="006E52F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>Téléphone :</w:t>
      </w:r>
      <w:r w:rsidRPr="009E4F1B">
        <w:rPr>
          <w:rFonts w:ascii="Arial Narrow" w:hAnsi="Arial Narrow" w:cs="Calibri Light"/>
        </w:rPr>
        <w:tab/>
      </w:r>
    </w:p>
    <w:p w:rsidR="006E52F7" w:rsidRPr="009E4F1B" w:rsidRDefault="006E52F7" w:rsidP="006E52F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>Courriel :</w:t>
      </w:r>
      <w:r w:rsidRPr="009E4F1B">
        <w:rPr>
          <w:rFonts w:ascii="Arial Narrow" w:hAnsi="Arial Narrow" w:cs="Calibri Light"/>
        </w:rPr>
        <w:tab/>
      </w:r>
    </w:p>
    <w:p w:rsidR="006E52F7" w:rsidRPr="009E4F1B" w:rsidRDefault="006E52F7" w:rsidP="006E52F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Forme juridique : </w:t>
      </w:r>
      <w:r w:rsidRPr="009E4F1B">
        <w:rPr>
          <w:rFonts w:ascii="Arial Narrow" w:hAnsi="Arial Narrow" w:cs="Calibri Light"/>
        </w:rPr>
        <w:tab/>
      </w:r>
    </w:p>
    <w:p w:rsidR="006E52F7" w:rsidRPr="009E4F1B" w:rsidRDefault="006E52F7" w:rsidP="006E52F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N° RCS : </w:t>
      </w:r>
      <w:r w:rsidRPr="009E4F1B">
        <w:rPr>
          <w:rFonts w:ascii="Arial Narrow" w:hAnsi="Arial Narrow" w:cs="Calibri Light"/>
        </w:rPr>
        <w:tab/>
      </w:r>
    </w:p>
    <w:p w:rsidR="006E52F7" w:rsidRPr="009E4F1B" w:rsidRDefault="006E52F7" w:rsidP="006E52F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>Ville d’enregistrement :</w:t>
      </w:r>
      <w:r w:rsidRPr="009E4F1B">
        <w:rPr>
          <w:rFonts w:ascii="Arial Narrow" w:hAnsi="Arial Narrow" w:cs="Calibri Light"/>
        </w:rPr>
        <w:tab/>
      </w:r>
    </w:p>
    <w:p w:rsidR="006E52F7" w:rsidRPr="009E4F1B" w:rsidRDefault="006E52F7" w:rsidP="006E52F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N° SIRET : </w:t>
      </w:r>
      <w:r w:rsidRPr="009E4F1B">
        <w:rPr>
          <w:rFonts w:ascii="Arial Narrow" w:hAnsi="Arial Narrow" w:cs="Calibri Light"/>
        </w:rPr>
        <w:tab/>
      </w:r>
    </w:p>
    <w:p w:rsidR="006E52F7" w:rsidRPr="009E4F1B" w:rsidRDefault="006E52F7" w:rsidP="006E52F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Code APE : </w:t>
      </w:r>
      <w:r w:rsidRPr="009E4F1B">
        <w:rPr>
          <w:rFonts w:ascii="Arial Narrow" w:hAnsi="Arial Narrow" w:cs="Calibri Light"/>
        </w:rPr>
        <w:tab/>
      </w:r>
    </w:p>
    <w:p w:rsidR="006E52F7" w:rsidRPr="009E4F1B" w:rsidRDefault="006E52F7" w:rsidP="006E52F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>N° de TVA intra-communautaire :</w:t>
      </w:r>
      <w:r w:rsidRPr="009E4F1B">
        <w:rPr>
          <w:rFonts w:ascii="Arial Narrow" w:hAnsi="Arial Narrow" w:cs="Calibri Light"/>
        </w:rPr>
        <w:tab/>
      </w:r>
    </w:p>
    <w:p w:rsidR="006E52F7" w:rsidRPr="009E4F1B" w:rsidRDefault="006E52F7" w:rsidP="006E52F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>Le titulaire est une PME</w:t>
      </w:r>
      <w:r w:rsidRPr="009E4F1B">
        <w:rPr>
          <w:rFonts w:ascii="Arial Narrow" w:hAnsi="Arial Narrow" w:cs="Calibri Light"/>
          <w:vertAlign w:val="superscript"/>
        </w:rPr>
        <w:footnoteReference w:id="1"/>
      </w:r>
      <w:r w:rsidRPr="009E4F1B">
        <w:rPr>
          <w:rFonts w:ascii="Arial Narrow" w:hAnsi="Arial Narrow" w:cs="Calibri Light"/>
        </w:rPr>
        <w:t xml:space="preserve"> : OUI </w:t>
      </w: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F409CC">
        <w:rPr>
          <w:rFonts w:ascii="Arial Narrow" w:hAnsi="Arial Narrow" w:cs="Calibri Light"/>
        </w:rPr>
      </w:r>
      <w:r w:rsidR="00F409CC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  <w:r w:rsidRPr="009E4F1B">
        <w:rPr>
          <w:rFonts w:ascii="Arial Narrow" w:hAnsi="Arial Narrow" w:cs="Calibri Light"/>
        </w:rPr>
        <w:t xml:space="preserve"> NON </w:t>
      </w: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F409CC">
        <w:rPr>
          <w:rFonts w:ascii="Arial Narrow" w:hAnsi="Arial Narrow" w:cs="Calibri Light"/>
        </w:rPr>
      </w:r>
      <w:r w:rsidR="00F409CC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</w:p>
    <w:p w:rsidR="006E52F7" w:rsidRPr="009E4F1B" w:rsidRDefault="006E52F7" w:rsidP="006E52F7">
      <w:pPr>
        <w:numPr>
          <w:ilvl w:val="1"/>
          <w:numId w:val="3"/>
        </w:numPr>
        <w:spacing w:after="0" w:line="240" w:lineRule="auto"/>
        <w:ind w:left="426"/>
        <w:jc w:val="both"/>
        <w:rPr>
          <w:rFonts w:ascii="Arial Narrow" w:hAnsi="Arial Narrow" w:cs="Calibri Light"/>
          <w:b/>
        </w:rPr>
      </w:pPr>
      <w:r w:rsidRPr="009E4F1B">
        <w:rPr>
          <w:rFonts w:ascii="Arial Narrow" w:hAnsi="Arial Narrow" w:cs="Calibri Light"/>
          <w:b/>
        </w:rPr>
        <w:t>Titulaire en groupement</w:t>
      </w:r>
    </w:p>
    <w:p w:rsidR="006E52F7" w:rsidRPr="009E4F1B" w:rsidRDefault="006E52F7" w:rsidP="006E52F7">
      <w:pPr>
        <w:spacing w:after="0" w:line="240" w:lineRule="auto"/>
        <w:jc w:val="both"/>
        <w:rPr>
          <w:rFonts w:ascii="Arial Narrow" w:hAnsi="Arial Narrow" w:cs="Calibri Light"/>
        </w:rPr>
      </w:pPr>
    </w:p>
    <w:p w:rsidR="006E52F7" w:rsidRPr="009E4F1B" w:rsidRDefault="006E52F7" w:rsidP="006E52F7">
      <w:pPr>
        <w:numPr>
          <w:ilvl w:val="2"/>
          <w:numId w:val="3"/>
        </w:numPr>
        <w:spacing w:after="0" w:line="240" w:lineRule="auto"/>
        <w:ind w:left="1843"/>
        <w:jc w:val="both"/>
        <w:rPr>
          <w:rFonts w:ascii="Arial Narrow" w:hAnsi="Arial Narrow" w:cs="Calibri Light"/>
          <w:i/>
          <w:u w:val="single"/>
        </w:rPr>
      </w:pPr>
      <w:r w:rsidRPr="009E4F1B">
        <w:rPr>
          <w:rFonts w:ascii="Arial Narrow" w:hAnsi="Arial Narrow" w:cs="Calibri Light"/>
          <w:i/>
          <w:u w:val="single"/>
        </w:rPr>
        <w:t>Composition du groupement</w:t>
      </w:r>
    </w:p>
    <w:p w:rsidR="006E52F7" w:rsidRPr="009E4F1B" w:rsidRDefault="006E52F7" w:rsidP="006E52F7">
      <w:pPr>
        <w:spacing w:after="0" w:line="240" w:lineRule="auto"/>
        <w:jc w:val="both"/>
        <w:rPr>
          <w:rFonts w:ascii="Arial Narrow" w:hAnsi="Arial Narrow" w:cs="Calibri Light"/>
        </w:rPr>
      </w:pPr>
    </w:p>
    <w:p w:rsidR="006E52F7" w:rsidRPr="009E4F1B" w:rsidRDefault="006E52F7" w:rsidP="006E52F7">
      <w:pPr>
        <w:pStyle w:val="Corpsdetexte"/>
        <w:tabs>
          <w:tab w:val="left" w:pos="426"/>
          <w:tab w:val="right" w:leader="dot" w:pos="9639"/>
        </w:tabs>
        <w:spacing w:after="160" w:line="259" w:lineRule="auto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>Pour l’exécution du présent marché, le groupement d’entreprises est :</w:t>
      </w:r>
    </w:p>
    <w:p w:rsidR="006E52F7" w:rsidRPr="009E4F1B" w:rsidRDefault="006E52F7" w:rsidP="006E52F7">
      <w:pPr>
        <w:tabs>
          <w:tab w:val="left" w:pos="360"/>
          <w:tab w:val="left" w:pos="1560"/>
          <w:tab w:val="right" w:leader="dot" w:pos="9639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F409CC">
        <w:rPr>
          <w:rFonts w:ascii="Arial Narrow" w:hAnsi="Arial Narrow" w:cs="Calibri Light"/>
        </w:rPr>
      </w:r>
      <w:r w:rsidR="00F409CC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  <w:r w:rsidRPr="009E4F1B">
        <w:rPr>
          <w:rFonts w:ascii="Arial Narrow" w:hAnsi="Arial Narrow" w:cs="Calibri Light"/>
        </w:rPr>
        <w:t xml:space="preserve"> conjoint </w:t>
      </w:r>
      <w:r w:rsidRPr="009E4F1B">
        <w:rPr>
          <w:rFonts w:ascii="Arial Narrow" w:hAnsi="Arial Narrow" w:cs="Calibri Light"/>
        </w:rPr>
        <w:tab/>
      </w: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F409CC">
        <w:rPr>
          <w:rFonts w:ascii="Arial Narrow" w:hAnsi="Arial Narrow" w:cs="Calibri Light"/>
        </w:rPr>
      </w:r>
      <w:r w:rsidR="00F409CC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  <w:r w:rsidRPr="009E4F1B">
        <w:rPr>
          <w:rFonts w:ascii="Arial Narrow" w:hAnsi="Arial Narrow" w:cs="Calibri Light"/>
        </w:rPr>
        <w:t xml:space="preserve"> solidaire </w:t>
      </w:r>
    </w:p>
    <w:p w:rsidR="006E52F7" w:rsidRPr="009E4F1B" w:rsidRDefault="006E52F7" w:rsidP="006E52F7">
      <w:pPr>
        <w:tabs>
          <w:tab w:val="left" w:pos="360"/>
          <w:tab w:val="left" w:pos="1560"/>
          <w:tab w:val="right" w:leader="dot" w:pos="9639"/>
        </w:tabs>
        <w:spacing w:before="60"/>
        <w:jc w:val="both"/>
        <w:rPr>
          <w:rFonts w:ascii="Arial Narrow" w:hAnsi="Arial Narrow" w:cs="Calibri Light"/>
        </w:rPr>
      </w:pPr>
    </w:p>
    <w:tbl>
      <w:tblPr>
        <w:tblW w:w="9633" w:type="dxa"/>
        <w:tblInd w:w="-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37"/>
        <w:gridCol w:w="2948"/>
        <w:gridCol w:w="2948"/>
      </w:tblGrid>
      <w:tr w:rsidR="006E52F7" w:rsidRPr="009E4F1B" w:rsidTr="00935A7F">
        <w:trPr>
          <w:trHeight w:val="454"/>
        </w:trPr>
        <w:tc>
          <w:tcPr>
            <w:tcW w:w="3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52F7" w:rsidRPr="009E4F1B" w:rsidRDefault="006E52F7" w:rsidP="00935A7F">
            <w:pPr>
              <w:tabs>
                <w:tab w:val="right" w:leader="dot" w:pos="9639"/>
              </w:tabs>
              <w:spacing w:before="60"/>
              <w:jc w:val="center"/>
              <w:rPr>
                <w:rFonts w:ascii="Arial Narrow" w:eastAsia="Calibri" w:hAnsi="Arial Narrow" w:cs="Calibri Light"/>
                <w:b/>
                <w:smallCaps/>
              </w:rPr>
            </w:pPr>
          </w:p>
        </w:tc>
        <w:tc>
          <w:tcPr>
            <w:tcW w:w="2948" w:type="dxa"/>
            <w:tcBorders>
              <w:left w:val="single" w:sz="4" w:space="0" w:color="auto"/>
            </w:tcBorders>
            <w:shd w:val="clear" w:color="auto" w:fill="DEEAF6" w:themeFill="accent1" w:themeFillTint="33"/>
          </w:tcPr>
          <w:p w:rsidR="006E52F7" w:rsidRPr="009E4F1B" w:rsidRDefault="006E52F7" w:rsidP="00935A7F">
            <w:pPr>
              <w:tabs>
                <w:tab w:val="right" w:leader="dot" w:pos="9639"/>
              </w:tabs>
              <w:spacing w:before="60"/>
              <w:jc w:val="center"/>
              <w:rPr>
                <w:rFonts w:ascii="Arial Narrow" w:eastAsia="Calibri" w:hAnsi="Arial Narrow" w:cs="Calibri Light"/>
                <w:b/>
                <w:smallCaps/>
              </w:rPr>
            </w:pPr>
            <w:r w:rsidRPr="009E4F1B">
              <w:rPr>
                <w:rFonts w:ascii="Arial Narrow" w:eastAsia="Calibri" w:hAnsi="Arial Narrow" w:cs="Calibri Light"/>
                <w:b/>
                <w:smallCaps/>
              </w:rPr>
              <w:t>cotraitant n°1</w:t>
            </w:r>
          </w:p>
        </w:tc>
        <w:tc>
          <w:tcPr>
            <w:tcW w:w="2948" w:type="dxa"/>
            <w:shd w:val="clear" w:color="auto" w:fill="DEEAF6" w:themeFill="accent1" w:themeFillTint="33"/>
          </w:tcPr>
          <w:p w:rsidR="006E52F7" w:rsidRPr="009E4F1B" w:rsidRDefault="006E52F7" w:rsidP="00935A7F">
            <w:pPr>
              <w:tabs>
                <w:tab w:val="right" w:leader="dot" w:pos="9639"/>
              </w:tabs>
              <w:spacing w:before="60"/>
              <w:jc w:val="center"/>
              <w:rPr>
                <w:rFonts w:ascii="Arial Narrow" w:eastAsia="Calibri" w:hAnsi="Arial Narrow" w:cs="Calibri Light"/>
                <w:b/>
                <w:smallCaps/>
              </w:rPr>
            </w:pPr>
            <w:r w:rsidRPr="009E4F1B">
              <w:rPr>
                <w:rFonts w:ascii="Arial Narrow" w:eastAsia="Calibri" w:hAnsi="Arial Narrow" w:cs="Calibri Light"/>
                <w:b/>
                <w:smallCaps/>
              </w:rPr>
              <w:t>cotraitant n°2</w:t>
            </w:r>
          </w:p>
        </w:tc>
      </w:tr>
      <w:tr w:rsidR="006E52F7" w:rsidRPr="009E4F1B" w:rsidTr="00935A7F">
        <w:trPr>
          <w:trHeight w:val="680"/>
        </w:trPr>
        <w:tc>
          <w:tcPr>
            <w:tcW w:w="3737" w:type="dxa"/>
            <w:tcBorders>
              <w:top w:val="single" w:sz="4" w:space="0" w:color="auto"/>
            </w:tcBorders>
            <w:shd w:val="clear" w:color="auto" w:fill="DEEAF6" w:themeFill="accent1" w:themeFillTint="33"/>
            <w:vAlign w:val="center"/>
          </w:tcPr>
          <w:p w:rsidR="006E52F7" w:rsidRPr="009E4F1B" w:rsidRDefault="006E52F7" w:rsidP="00935A7F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Raison sociale</w:t>
            </w:r>
          </w:p>
        </w:tc>
        <w:tc>
          <w:tcPr>
            <w:tcW w:w="2948" w:type="dxa"/>
            <w:shd w:val="clear" w:color="auto" w:fill="auto"/>
            <w:vAlign w:val="center"/>
          </w:tcPr>
          <w:p w:rsidR="006E52F7" w:rsidRPr="009E4F1B" w:rsidRDefault="006E52F7" w:rsidP="00935A7F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:rsidR="006E52F7" w:rsidRPr="009E4F1B" w:rsidRDefault="006E52F7" w:rsidP="00935A7F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6E52F7" w:rsidRPr="009E4F1B" w:rsidTr="00935A7F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:rsidR="006E52F7" w:rsidRPr="009E4F1B" w:rsidRDefault="006E52F7" w:rsidP="00935A7F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Personne habilitée à engager la société (nom, prénom et qualité)</w:t>
            </w:r>
          </w:p>
        </w:tc>
        <w:tc>
          <w:tcPr>
            <w:tcW w:w="2948" w:type="dxa"/>
            <w:shd w:val="clear" w:color="auto" w:fill="auto"/>
            <w:vAlign w:val="center"/>
          </w:tcPr>
          <w:p w:rsidR="006E52F7" w:rsidRPr="009E4F1B" w:rsidRDefault="006E52F7" w:rsidP="00935A7F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:rsidR="006E52F7" w:rsidRPr="009E4F1B" w:rsidRDefault="006E52F7" w:rsidP="00935A7F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6E52F7" w:rsidRPr="009E4F1B" w:rsidTr="00935A7F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:rsidR="006E52F7" w:rsidRPr="009E4F1B" w:rsidRDefault="006E52F7" w:rsidP="00935A7F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Adresse</w:t>
            </w:r>
          </w:p>
        </w:tc>
        <w:tc>
          <w:tcPr>
            <w:tcW w:w="2948" w:type="dxa"/>
            <w:shd w:val="clear" w:color="auto" w:fill="auto"/>
            <w:vAlign w:val="center"/>
          </w:tcPr>
          <w:p w:rsidR="006E52F7" w:rsidRPr="009E4F1B" w:rsidRDefault="006E52F7" w:rsidP="00935A7F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:rsidR="006E52F7" w:rsidRPr="009E4F1B" w:rsidRDefault="006E52F7" w:rsidP="00935A7F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6E52F7" w:rsidRPr="009E4F1B" w:rsidTr="00935A7F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:rsidR="006E52F7" w:rsidRPr="009E4F1B" w:rsidRDefault="006E52F7" w:rsidP="00935A7F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Téléphone et courriel</w:t>
            </w:r>
          </w:p>
        </w:tc>
        <w:tc>
          <w:tcPr>
            <w:tcW w:w="2948" w:type="dxa"/>
            <w:shd w:val="clear" w:color="auto" w:fill="auto"/>
            <w:vAlign w:val="center"/>
          </w:tcPr>
          <w:p w:rsidR="006E52F7" w:rsidRPr="009E4F1B" w:rsidRDefault="006E52F7" w:rsidP="00935A7F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:rsidR="006E52F7" w:rsidRPr="009E4F1B" w:rsidRDefault="006E52F7" w:rsidP="00935A7F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6E52F7" w:rsidRPr="009E4F1B" w:rsidTr="00935A7F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:rsidR="006E52F7" w:rsidRPr="009E4F1B" w:rsidRDefault="006E52F7" w:rsidP="00935A7F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Forme juridique</w:t>
            </w:r>
          </w:p>
        </w:tc>
        <w:tc>
          <w:tcPr>
            <w:tcW w:w="2948" w:type="dxa"/>
            <w:shd w:val="clear" w:color="auto" w:fill="auto"/>
            <w:vAlign w:val="center"/>
          </w:tcPr>
          <w:p w:rsidR="006E52F7" w:rsidRPr="009E4F1B" w:rsidRDefault="006E52F7" w:rsidP="00935A7F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:rsidR="006E52F7" w:rsidRPr="009E4F1B" w:rsidRDefault="006E52F7" w:rsidP="00935A7F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6E52F7" w:rsidRPr="009E4F1B" w:rsidTr="00935A7F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:rsidR="006E52F7" w:rsidRPr="009E4F1B" w:rsidRDefault="006E52F7" w:rsidP="00935A7F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N° SIRET</w:t>
            </w:r>
          </w:p>
        </w:tc>
        <w:tc>
          <w:tcPr>
            <w:tcW w:w="2948" w:type="dxa"/>
            <w:shd w:val="clear" w:color="auto" w:fill="auto"/>
            <w:vAlign w:val="center"/>
          </w:tcPr>
          <w:p w:rsidR="006E52F7" w:rsidRPr="009E4F1B" w:rsidRDefault="006E52F7" w:rsidP="00935A7F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:rsidR="006E52F7" w:rsidRPr="009E4F1B" w:rsidRDefault="006E52F7" w:rsidP="00935A7F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6E52F7" w:rsidRPr="009E4F1B" w:rsidTr="00935A7F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:rsidR="006E52F7" w:rsidRPr="009E4F1B" w:rsidRDefault="006E52F7" w:rsidP="00935A7F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 xml:space="preserve">N° RCS ou répertoire des métiers </w:t>
            </w:r>
          </w:p>
          <w:p w:rsidR="006E52F7" w:rsidRPr="009E4F1B" w:rsidRDefault="006E52F7" w:rsidP="00935A7F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et ville d’enregistrement</w:t>
            </w:r>
          </w:p>
        </w:tc>
        <w:tc>
          <w:tcPr>
            <w:tcW w:w="2948" w:type="dxa"/>
            <w:shd w:val="clear" w:color="auto" w:fill="auto"/>
            <w:vAlign w:val="center"/>
          </w:tcPr>
          <w:p w:rsidR="006E52F7" w:rsidRPr="009E4F1B" w:rsidRDefault="006E52F7" w:rsidP="00935A7F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:rsidR="006E52F7" w:rsidRPr="009E4F1B" w:rsidRDefault="006E52F7" w:rsidP="00935A7F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6E52F7" w:rsidRPr="009E4F1B" w:rsidTr="00935A7F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:rsidR="006E52F7" w:rsidRPr="009E4F1B" w:rsidRDefault="006E52F7" w:rsidP="00935A7F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Code APE</w:t>
            </w:r>
          </w:p>
        </w:tc>
        <w:tc>
          <w:tcPr>
            <w:tcW w:w="2948" w:type="dxa"/>
            <w:shd w:val="clear" w:color="auto" w:fill="auto"/>
            <w:vAlign w:val="center"/>
          </w:tcPr>
          <w:p w:rsidR="006E52F7" w:rsidRPr="009E4F1B" w:rsidRDefault="006E52F7" w:rsidP="00935A7F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:rsidR="006E52F7" w:rsidRPr="009E4F1B" w:rsidRDefault="006E52F7" w:rsidP="00935A7F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6E52F7" w:rsidRPr="009E4F1B" w:rsidTr="00935A7F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:rsidR="006E52F7" w:rsidRPr="009E4F1B" w:rsidRDefault="006E52F7" w:rsidP="00935A7F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N° TVA intracommunautaire</w:t>
            </w:r>
          </w:p>
        </w:tc>
        <w:tc>
          <w:tcPr>
            <w:tcW w:w="2948" w:type="dxa"/>
            <w:shd w:val="clear" w:color="auto" w:fill="auto"/>
            <w:vAlign w:val="center"/>
          </w:tcPr>
          <w:p w:rsidR="006E52F7" w:rsidRPr="009E4F1B" w:rsidRDefault="006E52F7" w:rsidP="00935A7F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:rsidR="006E52F7" w:rsidRPr="009E4F1B" w:rsidRDefault="006E52F7" w:rsidP="00935A7F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6E52F7" w:rsidRPr="009E4F1B" w:rsidTr="00935A7F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:rsidR="006E52F7" w:rsidRPr="009E4F1B" w:rsidRDefault="006E52F7" w:rsidP="00935A7F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PME (oui/non)</w:t>
            </w:r>
          </w:p>
        </w:tc>
        <w:tc>
          <w:tcPr>
            <w:tcW w:w="2948" w:type="dxa"/>
            <w:shd w:val="clear" w:color="auto" w:fill="auto"/>
            <w:vAlign w:val="center"/>
          </w:tcPr>
          <w:p w:rsidR="006E52F7" w:rsidRPr="009E4F1B" w:rsidRDefault="006E52F7" w:rsidP="00935A7F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:rsidR="006E52F7" w:rsidRPr="009E4F1B" w:rsidRDefault="006E52F7" w:rsidP="00935A7F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</w:tbl>
    <w:p w:rsidR="006E52F7" w:rsidRPr="009E4F1B" w:rsidRDefault="006E52F7" w:rsidP="006E52F7">
      <w:pPr>
        <w:tabs>
          <w:tab w:val="left" w:pos="426"/>
          <w:tab w:val="left" w:pos="851"/>
        </w:tabs>
        <w:suppressAutoHyphens/>
        <w:jc w:val="both"/>
        <w:rPr>
          <w:rFonts w:ascii="Arial Narrow" w:hAnsi="Arial Narrow" w:cs="Calibri Light"/>
          <w:i/>
          <w:sz w:val="20"/>
          <w:szCs w:val="20"/>
        </w:rPr>
      </w:pPr>
      <w:r w:rsidRPr="009E4F1B">
        <w:rPr>
          <w:rFonts w:ascii="Arial Narrow" w:hAnsi="Arial Narrow" w:cs="Calibri Light"/>
          <w:i/>
          <w:sz w:val="20"/>
          <w:szCs w:val="20"/>
        </w:rPr>
        <w:t>(Le candidat doit ajouter des colonnes afin de faire apparaitre l’ensemble des cotraitants membres du groupement)</w:t>
      </w:r>
    </w:p>
    <w:p w:rsidR="006E52F7" w:rsidRPr="009E4F1B" w:rsidRDefault="006E52F7" w:rsidP="006E52F7">
      <w:pPr>
        <w:tabs>
          <w:tab w:val="left" w:pos="426"/>
          <w:tab w:val="left" w:pos="851"/>
        </w:tabs>
        <w:suppressAutoHyphens/>
        <w:jc w:val="center"/>
        <w:rPr>
          <w:rFonts w:ascii="Arial Narrow" w:hAnsi="Arial Narrow" w:cs="Calibri Light"/>
          <w:i/>
          <w:sz w:val="20"/>
          <w:szCs w:val="20"/>
        </w:rPr>
      </w:pPr>
    </w:p>
    <w:p w:rsidR="006E52F7" w:rsidRPr="009E4F1B" w:rsidRDefault="006E52F7" w:rsidP="006E52F7">
      <w:pPr>
        <w:numPr>
          <w:ilvl w:val="2"/>
          <w:numId w:val="3"/>
        </w:numPr>
        <w:spacing w:after="0" w:line="240" w:lineRule="auto"/>
        <w:ind w:left="1843"/>
        <w:jc w:val="both"/>
        <w:rPr>
          <w:rFonts w:ascii="Arial Narrow" w:hAnsi="Arial Narrow" w:cs="Calibri Light"/>
          <w:i/>
          <w:u w:val="single"/>
        </w:rPr>
      </w:pPr>
      <w:r w:rsidRPr="009E4F1B">
        <w:rPr>
          <w:rFonts w:ascii="Arial Narrow" w:hAnsi="Arial Narrow" w:cs="Calibri Light"/>
          <w:i/>
          <w:u w:val="single"/>
        </w:rPr>
        <w:t>Désignation d’un mandataire</w:t>
      </w:r>
    </w:p>
    <w:p w:rsidR="006E52F7" w:rsidRPr="009E4F1B" w:rsidRDefault="006E52F7" w:rsidP="006E52F7">
      <w:pPr>
        <w:spacing w:after="0" w:line="240" w:lineRule="auto"/>
        <w:jc w:val="both"/>
        <w:rPr>
          <w:rFonts w:ascii="Arial Narrow" w:hAnsi="Arial Narrow" w:cs="Calibri Light"/>
        </w:rPr>
      </w:pPr>
    </w:p>
    <w:p w:rsidR="006E52F7" w:rsidRPr="009E4F1B" w:rsidRDefault="006E52F7" w:rsidP="006E52F7">
      <w:pPr>
        <w:numPr>
          <w:ilvl w:val="0"/>
          <w:numId w:val="2"/>
        </w:numPr>
        <w:spacing w:after="0" w:line="240" w:lineRule="auto"/>
        <w:ind w:left="426"/>
        <w:jc w:val="both"/>
        <w:rPr>
          <w:rFonts w:ascii="Arial Narrow" w:eastAsia="Times New Roman" w:hAnsi="Arial Narrow" w:cs="Calibri Light"/>
          <w:lang w:eastAsia="fr-FR"/>
        </w:rPr>
      </w:pPr>
      <w:r w:rsidRPr="009E4F1B">
        <w:rPr>
          <w:rFonts w:ascii="Arial Narrow" w:eastAsia="Times New Roman" w:hAnsi="Arial Narrow" w:cs="Calibri Light"/>
          <w:lang w:eastAsia="fr-FR"/>
        </w:rPr>
        <w:t>Les membres du groupement d’entreprises désignent le mandataire suivant :</w:t>
      </w:r>
    </w:p>
    <w:p w:rsidR="006E52F7" w:rsidRPr="009E4F1B" w:rsidRDefault="006E52F7" w:rsidP="006E52F7">
      <w:pPr>
        <w:tabs>
          <w:tab w:val="left" w:pos="426"/>
          <w:tab w:val="right" w:leader="dot" w:pos="9639"/>
        </w:tabs>
        <w:spacing w:after="120"/>
        <w:ind w:left="425"/>
        <w:jc w:val="both"/>
        <w:rPr>
          <w:rFonts w:ascii="Arial Narrow" w:hAnsi="Arial Narrow" w:cs="Calibri Light"/>
          <w:i/>
          <w:sz w:val="20"/>
          <w:szCs w:val="20"/>
        </w:rPr>
      </w:pPr>
      <w:r w:rsidRPr="009E4F1B">
        <w:rPr>
          <w:rFonts w:ascii="Arial Narrow" w:hAnsi="Arial Narrow" w:cs="Calibri Light"/>
          <w:i/>
          <w:sz w:val="20"/>
          <w:szCs w:val="20"/>
        </w:rPr>
        <w:t>(Indiquer le nom commercial et la dénomination sociale du mandataire)</w:t>
      </w:r>
    </w:p>
    <w:p w:rsidR="006E52F7" w:rsidRPr="009E4F1B" w:rsidRDefault="006E52F7" w:rsidP="006E52F7">
      <w:pPr>
        <w:tabs>
          <w:tab w:val="right" w:leader="dot" w:pos="9639"/>
        </w:tabs>
        <w:jc w:val="both"/>
        <w:rPr>
          <w:rFonts w:ascii="Arial Narrow" w:hAnsi="Arial Narrow" w:cs="Calibri Light"/>
          <w:i/>
        </w:rPr>
      </w:pPr>
      <w:r w:rsidRPr="009E4F1B">
        <w:rPr>
          <w:rFonts w:ascii="Arial Narrow" w:hAnsi="Arial Narrow" w:cs="Calibri Light"/>
          <w:i/>
        </w:rPr>
        <w:t>…………………………………………………</w:t>
      </w:r>
      <w:r w:rsidR="00793576">
        <w:rPr>
          <w:rFonts w:ascii="Arial Narrow" w:hAnsi="Arial Narrow" w:cs="Calibri Light"/>
          <w:i/>
        </w:rPr>
        <w:t>…………………………………………………………………………………</w:t>
      </w:r>
    </w:p>
    <w:p w:rsidR="006E52F7" w:rsidRPr="009E4F1B" w:rsidRDefault="006E52F7" w:rsidP="006E52F7">
      <w:pPr>
        <w:numPr>
          <w:ilvl w:val="0"/>
          <w:numId w:val="2"/>
        </w:numPr>
        <w:spacing w:after="0" w:line="240" w:lineRule="auto"/>
        <w:ind w:left="426"/>
        <w:jc w:val="both"/>
        <w:rPr>
          <w:rFonts w:ascii="Arial Narrow" w:eastAsia="Times New Roman" w:hAnsi="Arial Narrow" w:cs="Calibri Light"/>
          <w:lang w:eastAsia="fr-FR"/>
        </w:rPr>
      </w:pPr>
      <w:r w:rsidRPr="009E4F1B">
        <w:rPr>
          <w:rFonts w:ascii="Arial Narrow" w:eastAsia="Times New Roman" w:hAnsi="Arial Narrow" w:cs="Calibri Light"/>
          <w:lang w:eastAsia="fr-FR"/>
        </w:rPr>
        <w:t>En cas de groupement conjoint, le mandataire du groupement est :</w:t>
      </w:r>
    </w:p>
    <w:p w:rsidR="006E52F7" w:rsidRPr="009E4F1B" w:rsidRDefault="006E52F7" w:rsidP="006E52F7">
      <w:pPr>
        <w:spacing w:after="0" w:line="240" w:lineRule="auto"/>
        <w:ind w:left="426"/>
        <w:jc w:val="both"/>
        <w:rPr>
          <w:rFonts w:ascii="Arial Narrow" w:eastAsia="Times New Roman" w:hAnsi="Arial Narrow" w:cs="Calibri Light"/>
          <w:lang w:eastAsia="fr-FR"/>
        </w:rPr>
      </w:pPr>
    </w:p>
    <w:p w:rsidR="006E52F7" w:rsidRPr="009E4F1B" w:rsidRDefault="006E52F7" w:rsidP="006E52F7">
      <w:pPr>
        <w:tabs>
          <w:tab w:val="left" w:pos="360"/>
          <w:tab w:val="left" w:pos="1560"/>
          <w:tab w:val="right" w:leader="dot" w:pos="9639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F409CC">
        <w:rPr>
          <w:rFonts w:ascii="Arial Narrow" w:hAnsi="Arial Narrow" w:cs="Calibri Light"/>
        </w:rPr>
      </w:r>
      <w:r w:rsidR="00F409CC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  <w:r w:rsidRPr="009E4F1B">
        <w:rPr>
          <w:rFonts w:ascii="Arial Narrow" w:hAnsi="Arial Narrow" w:cs="Calibri Light"/>
        </w:rPr>
        <w:t xml:space="preserve"> conjoint </w:t>
      </w:r>
      <w:r w:rsidRPr="009E4F1B">
        <w:rPr>
          <w:rFonts w:ascii="Arial Narrow" w:hAnsi="Arial Narrow" w:cs="Calibri Light"/>
        </w:rPr>
        <w:tab/>
      </w: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F409CC">
        <w:rPr>
          <w:rFonts w:ascii="Arial Narrow" w:hAnsi="Arial Narrow" w:cs="Calibri Light"/>
        </w:rPr>
      </w:r>
      <w:r w:rsidR="00F409CC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  <w:r w:rsidRPr="009E4F1B">
        <w:rPr>
          <w:rFonts w:ascii="Arial Narrow" w:hAnsi="Arial Narrow" w:cs="Calibri Light"/>
        </w:rPr>
        <w:t xml:space="preserve"> solidaire </w:t>
      </w:r>
    </w:p>
    <w:p w:rsidR="006E52F7" w:rsidRPr="009E4F1B" w:rsidRDefault="006E52F7" w:rsidP="006E52F7">
      <w:pPr>
        <w:tabs>
          <w:tab w:val="left" w:pos="426"/>
          <w:tab w:val="right" w:leader="dot" w:pos="9639"/>
        </w:tabs>
        <w:jc w:val="both"/>
        <w:rPr>
          <w:rFonts w:ascii="Arial Narrow" w:hAnsi="Arial Narrow" w:cs="Calibri Light"/>
        </w:rPr>
      </w:pPr>
    </w:p>
    <w:p w:rsidR="006E52F7" w:rsidRPr="009E4F1B" w:rsidRDefault="006E52F7" w:rsidP="006E52F7">
      <w:pPr>
        <w:numPr>
          <w:ilvl w:val="0"/>
          <w:numId w:val="2"/>
        </w:numPr>
        <w:spacing w:after="0" w:line="240" w:lineRule="auto"/>
        <w:ind w:left="426"/>
        <w:jc w:val="both"/>
        <w:rPr>
          <w:rFonts w:ascii="Arial Narrow" w:eastAsia="Times New Roman" w:hAnsi="Arial Narrow" w:cs="Calibri Light"/>
          <w:lang w:eastAsia="fr-FR"/>
        </w:rPr>
      </w:pPr>
      <w:r w:rsidRPr="009E4F1B">
        <w:rPr>
          <w:rFonts w:ascii="Arial Narrow" w:eastAsia="Times New Roman" w:hAnsi="Arial Narrow" w:cs="Calibri Light"/>
          <w:lang w:eastAsia="fr-FR"/>
        </w:rPr>
        <w:t>Les pouvoirs donnés au mandataire sont les suivants </w:t>
      </w:r>
      <w:r w:rsidRPr="009E4F1B">
        <w:rPr>
          <w:rFonts w:ascii="Arial Narrow" w:eastAsia="Times New Roman" w:hAnsi="Arial Narrow" w:cs="Calibri Light"/>
          <w:i/>
          <w:sz w:val="20"/>
          <w:szCs w:val="20"/>
          <w:lang w:eastAsia="fr-FR"/>
        </w:rPr>
        <w:t>(cocher la ou les cases correspondantes et joindre les pouvoirs en annexe du présent document)</w:t>
      </w:r>
      <w:r w:rsidRPr="009E4F1B">
        <w:rPr>
          <w:rFonts w:ascii="Arial Narrow" w:eastAsia="Times New Roman" w:hAnsi="Arial Narrow" w:cs="Calibri Light"/>
          <w:lang w:eastAsia="fr-FR"/>
        </w:rPr>
        <w:t> :</w:t>
      </w:r>
    </w:p>
    <w:p w:rsidR="006E52F7" w:rsidRPr="009E4F1B" w:rsidRDefault="006E52F7" w:rsidP="006E52F7">
      <w:pPr>
        <w:spacing w:after="0" w:line="240" w:lineRule="auto"/>
        <w:ind w:left="426"/>
        <w:jc w:val="both"/>
        <w:rPr>
          <w:rFonts w:ascii="Arial Narrow" w:eastAsia="Times New Roman" w:hAnsi="Arial Narrow" w:cs="Calibri Light"/>
          <w:lang w:eastAsia="fr-FR"/>
        </w:rPr>
      </w:pPr>
    </w:p>
    <w:p w:rsidR="006E52F7" w:rsidRPr="009E4F1B" w:rsidRDefault="006E52F7" w:rsidP="006E52F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F409CC">
        <w:rPr>
          <w:rFonts w:ascii="Arial Narrow" w:hAnsi="Arial Narrow"/>
        </w:rPr>
      </w:r>
      <w:r w:rsidR="00F409CC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 xml:space="preserve"> Signer le présent acte d’engagement au nom et pour le compte des membres du groupement</w:t>
      </w:r>
    </w:p>
    <w:p w:rsidR="006E52F7" w:rsidRPr="009E4F1B" w:rsidRDefault="006E52F7" w:rsidP="006E52F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F409CC">
        <w:rPr>
          <w:rFonts w:ascii="Arial Narrow" w:hAnsi="Arial Narrow"/>
        </w:rPr>
      </w:r>
      <w:r w:rsidR="00F409CC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 xml:space="preserve"> Signer les modifications ultérieures au présent marché au nom et pour le compte des membres du groupement</w:t>
      </w:r>
    </w:p>
    <w:p w:rsidR="006E52F7" w:rsidRPr="009E4F1B" w:rsidRDefault="006E52F7" w:rsidP="006E52F7">
      <w:pPr>
        <w:spacing w:after="0" w:line="240" w:lineRule="auto"/>
        <w:jc w:val="both"/>
        <w:rPr>
          <w:rFonts w:ascii="Arial Narrow" w:eastAsia="Times New Roman" w:hAnsi="Arial Narrow" w:cs="Calibri Light"/>
          <w:lang w:eastAsia="fr-FR"/>
        </w:rPr>
      </w:pPr>
    </w:p>
    <w:p w:rsidR="006E52F7" w:rsidRPr="009E4F1B" w:rsidRDefault="006E52F7" w:rsidP="006E52F7">
      <w:pPr>
        <w:pStyle w:val="En-tte"/>
        <w:numPr>
          <w:ilvl w:val="0"/>
          <w:numId w:val="1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PIECES CONSTITUTIVES</w:t>
      </w:r>
    </w:p>
    <w:p w:rsidR="006E52F7" w:rsidRPr="009E4F1B" w:rsidRDefault="006E52F7" w:rsidP="006E52F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Les pièces contractuelles régissant le marché sont, par ordre de priorité décroissante, les suivantes :</w:t>
      </w:r>
    </w:p>
    <w:p w:rsidR="006E52F7" w:rsidRPr="009E4F1B" w:rsidRDefault="006E52F7" w:rsidP="006E52F7">
      <w:pPr>
        <w:pStyle w:val="Corpsdetexte"/>
        <w:numPr>
          <w:ilvl w:val="0"/>
          <w:numId w:val="5"/>
        </w:numPr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L’acte d'engagement (AE) et ses annexes : </w:t>
      </w:r>
    </w:p>
    <w:p w:rsidR="006E52F7" w:rsidRPr="009E4F1B" w:rsidRDefault="006E52F7" w:rsidP="006E52F7">
      <w:pPr>
        <w:pStyle w:val="Corpsdetexte"/>
        <w:numPr>
          <w:ilvl w:val="0"/>
          <w:numId w:val="4"/>
        </w:numPr>
        <w:ind w:left="1843"/>
        <w:rPr>
          <w:rFonts w:ascii="Arial Narrow" w:hAnsi="Arial Narrow"/>
        </w:rPr>
      </w:pPr>
      <w:r w:rsidRPr="009E4F1B">
        <w:rPr>
          <w:rFonts w:ascii="Arial Narrow" w:hAnsi="Arial Narrow"/>
        </w:rPr>
        <w:t>Annexe 1 : la décomposition du prix global et forfaitaire (DPGF)</w:t>
      </w:r>
      <w:r w:rsidR="00793576">
        <w:rPr>
          <w:rFonts w:ascii="Arial Narrow" w:hAnsi="Arial Narrow"/>
        </w:rPr>
        <w:t> ;</w:t>
      </w:r>
      <w:r w:rsidRPr="009E4F1B">
        <w:rPr>
          <w:rFonts w:ascii="Arial Narrow" w:hAnsi="Arial Narrow"/>
        </w:rPr>
        <w:t xml:space="preserve"> </w:t>
      </w:r>
    </w:p>
    <w:p w:rsidR="006E52F7" w:rsidRPr="009E4F1B" w:rsidRDefault="006E52F7" w:rsidP="006E52F7">
      <w:pPr>
        <w:pStyle w:val="Corpsdetexte"/>
        <w:numPr>
          <w:ilvl w:val="0"/>
          <w:numId w:val="4"/>
        </w:numPr>
        <w:ind w:left="1843"/>
        <w:rPr>
          <w:rFonts w:ascii="Arial Narrow" w:hAnsi="Arial Narrow"/>
        </w:rPr>
      </w:pPr>
      <w:r w:rsidRPr="009E4F1B">
        <w:rPr>
          <w:rFonts w:ascii="Arial Narrow" w:hAnsi="Arial Narrow"/>
        </w:rPr>
        <w:t>Annexe 2 : le bordereau des prix unitaires (BPU) ; </w:t>
      </w:r>
    </w:p>
    <w:p w:rsidR="006E52F7" w:rsidRPr="009E4F1B" w:rsidRDefault="00C811E6" w:rsidP="006E52F7">
      <w:pPr>
        <w:pStyle w:val="Corpsdetexte"/>
        <w:numPr>
          <w:ilvl w:val="0"/>
          <w:numId w:val="4"/>
        </w:numPr>
        <w:ind w:left="1843"/>
        <w:rPr>
          <w:rFonts w:ascii="Arial Narrow" w:hAnsi="Arial Narrow"/>
        </w:rPr>
      </w:pPr>
      <w:r>
        <w:rPr>
          <w:rFonts w:ascii="Arial Narrow" w:hAnsi="Arial Narrow"/>
        </w:rPr>
        <w:t>Annexe 3</w:t>
      </w:r>
      <w:r w:rsidR="006E52F7" w:rsidRPr="009E4F1B">
        <w:rPr>
          <w:rFonts w:ascii="Arial Narrow" w:hAnsi="Arial Narrow"/>
        </w:rPr>
        <w:t> :</w:t>
      </w:r>
      <w:r w:rsidR="006E52F7">
        <w:rPr>
          <w:rFonts w:ascii="Arial Narrow" w:hAnsi="Arial Narrow"/>
        </w:rPr>
        <w:t xml:space="preserve"> </w:t>
      </w:r>
      <w:r w:rsidR="00793576">
        <w:rPr>
          <w:rFonts w:ascii="Arial Narrow" w:hAnsi="Arial Narrow"/>
          <w:u w:val="single"/>
        </w:rPr>
        <w:t>l</w:t>
      </w:r>
      <w:r w:rsidR="006E52F7" w:rsidRPr="00847D6C">
        <w:rPr>
          <w:rFonts w:ascii="Arial Narrow" w:hAnsi="Arial Narrow"/>
          <w:u w:val="single"/>
        </w:rPr>
        <w:t>e RIB du</w:t>
      </w:r>
      <w:r w:rsidR="00793576">
        <w:rPr>
          <w:rFonts w:ascii="Arial Narrow" w:hAnsi="Arial Narrow"/>
          <w:u w:val="single"/>
        </w:rPr>
        <w:t xml:space="preserve"> titulaire qui devra être signé</w:t>
      </w:r>
      <w:r w:rsidR="006E52F7" w:rsidRPr="00847D6C">
        <w:rPr>
          <w:rFonts w:ascii="Arial Narrow" w:hAnsi="Arial Narrow"/>
          <w:u w:val="single"/>
        </w:rPr>
        <w:t xml:space="preserve"> par le titulaire</w:t>
      </w:r>
      <w:r w:rsidR="006E52F7">
        <w:rPr>
          <w:rFonts w:ascii="Arial Narrow" w:hAnsi="Arial Narrow"/>
        </w:rPr>
        <w:t> ;</w:t>
      </w:r>
    </w:p>
    <w:p w:rsidR="006E52F7" w:rsidRPr="009E4F1B" w:rsidRDefault="006E52F7" w:rsidP="006E52F7">
      <w:pPr>
        <w:pStyle w:val="Corpsdetexte"/>
        <w:numPr>
          <w:ilvl w:val="0"/>
          <w:numId w:val="4"/>
        </w:numPr>
        <w:ind w:left="1843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Annexe </w:t>
      </w:r>
      <w:r w:rsidR="00C811E6">
        <w:rPr>
          <w:rFonts w:ascii="Arial Narrow" w:hAnsi="Arial Narrow"/>
        </w:rPr>
        <w:t>4</w:t>
      </w:r>
      <w:r w:rsidRPr="009E4F1B">
        <w:rPr>
          <w:rFonts w:ascii="Arial Narrow" w:hAnsi="Arial Narrow"/>
        </w:rPr>
        <w:t> : la déclaration de sous-traitance (DC4), le cas échéant ;</w:t>
      </w:r>
    </w:p>
    <w:p w:rsidR="006E52F7" w:rsidRPr="009E4F1B" w:rsidRDefault="006E52F7" w:rsidP="006E52F7">
      <w:pPr>
        <w:pStyle w:val="Corpsdetexte"/>
        <w:numPr>
          <w:ilvl w:val="0"/>
          <w:numId w:val="4"/>
        </w:numPr>
        <w:ind w:left="1843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Annexe </w:t>
      </w:r>
      <w:r w:rsidR="00C811E6">
        <w:rPr>
          <w:rFonts w:ascii="Arial Narrow" w:hAnsi="Arial Narrow"/>
        </w:rPr>
        <w:t>5</w:t>
      </w:r>
      <w:r w:rsidRPr="009E4F1B">
        <w:rPr>
          <w:rFonts w:ascii="Arial Narrow" w:hAnsi="Arial Narrow"/>
        </w:rPr>
        <w:t> : les pouvoirs donnés au mandataire en cas de groupement ;</w:t>
      </w:r>
    </w:p>
    <w:p w:rsidR="006E52F7" w:rsidRPr="009E4F1B" w:rsidRDefault="006E52F7" w:rsidP="006E52F7">
      <w:pPr>
        <w:pStyle w:val="Corpsdetexte"/>
        <w:numPr>
          <w:ilvl w:val="0"/>
          <w:numId w:val="5"/>
        </w:numPr>
        <w:rPr>
          <w:rFonts w:ascii="Arial Narrow" w:hAnsi="Arial Narrow"/>
        </w:rPr>
      </w:pPr>
      <w:r w:rsidRPr="009E4F1B">
        <w:rPr>
          <w:rFonts w:ascii="Arial Narrow" w:hAnsi="Arial Narrow"/>
        </w:rPr>
        <w:t>Le cahier des clauses administratives particulières (CCAP) ;</w:t>
      </w:r>
    </w:p>
    <w:p w:rsidR="006E52F7" w:rsidRPr="007D2FA3" w:rsidRDefault="006E52F7" w:rsidP="006E52F7">
      <w:pPr>
        <w:pStyle w:val="Corpsdetexte"/>
        <w:numPr>
          <w:ilvl w:val="0"/>
          <w:numId w:val="5"/>
        </w:numPr>
        <w:rPr>
          <w:rFonts w:ascii="Arial Narrow" w:hAnsi="Arial Narrow"/>
        </w:rPr>
      </w:pPr>
      <w:r w:rsidRPr="007D2FA3">
        <w:rPr>
          <w:rFonts w:ascii="Arial Narrow" w:hAnsi="Arial Narrow"/>
        </w:rPr>
        <w:t>Le cahier des clauses techniques particulières (CCTP)</w:t>
      </w:r>
      <w:r w:rsidR="00793576">
        <w:rPr>
          <w:rFonts w:ascii="Arial Narrow" w:hAnsi="Arial Narrow"/>
        </w:rPr>
        <w:t xml:space="preserve"> et ses annexes</w:t>
      </w:r>
      <w:r w:rsidR="00A018CE">
        <w:rPr>
          <w:rFonts w:ascii="Arial Narrow" w:hAnsi="Arial Narrow"/>
        </w:rPr>
        <w:t> :</w:t>
      </w:r>
    </w:p>
    <w:p w:rsidR="0008711B" w:rsidRDefault="0008711B" w:rsidP="0008711B">
      <w:pPr>
        <w:pStyle w:val="Corpsdetexte"/>
        <w:numPr>
          <w:ilvl w:val="1"/>
          <w:numId w:val="5"/>
        </w:numPr>
        <w:rPr>
          <w:rFonts w:ascii="Arial Narrow" w:hAnsi="Arial Narrow"/>
        </w:rPr>
      </w:pPr>
      <w:r w:rsidRPr="007F51AC">
        <w:rPr>
          <w:rFonts w:ascii="Arial Narrow" w:hAnsi="Arial Narrow"/>
        </w:rPr>
        <w:t xml:space="preserve">Le </w:t>
      </w:r>
      <w:r w:rsidR="0051426B">
        <w:rPr>
          <w:rFonts w:ascii="Arial Narrow" w:hAnsi="Arial Narrow"/>
        </w:rPr>
        <w:t>planning</w:t>
      </w:r>
      <w:r>
        <w:rPr>
          <w:rFonts w:ascii="Arial Narrow" w:hAnsi="Arial Narrow"/>
        </w:rPr>
        <w:t> ;</w:t>
      </w:r>
    </w:p>
    <w:p w:rsidR="0051426B" w:rsidRDefault="0051426B" w:rsidP="0008711B">
      <w:pPr>
        <w:pStyle w:val="Corpsdetexte"/>
        <w:numPr>
          <w:ilvl w:val="1"/>
          <w:numId w:val="5"/>
        </w:numPr>
        <w:rPr>
          <w:rFonts w:ascii="Arial Narrow" w:hAnsi="Arial Narrow"/>
        </w:rPr>
      </w:pPr>
      <w:r>
        <w:rPr>
          <w:rFonts w:ascii="Arial Narrow" w:hAnsi="Arial Narrow"/>
        </w:rPr>
        <w:t>Le cahier général ;</w:t>
      </w:r>
    </w:p>
    <w:p w:rsidR="0008711B" w:rsidRDefault="0008711B" w:rsidP="0008711B">
      <w:pPr>
        <w:pStyle w:val="Corpsdetexte"/>
        <w:numPr>
          <w:ilvl w:val="1"/>
          <w:numId w:val="5"/>
        </w:numPr>
        <w:rPr>
          <w:rFonts w:ascii="Arial Narrow" w:hAnsi="Arial Narrow"/>
        </w:rPr>
      </w:pPr>
      <w:r w:rsidRPr="007F51AC">
        <w:rPr>
          <w:rFonts w:ascii="Arial Narrow" w:hAnsi="Arial Narrow"/>
        </w:rPr>
        <w:t>Le règlement intérieur aux entreprises extérieure</w:t>
      </w:r>
      <w:r w:rsidR="0051426B">
        <w:rPr>
          <w:rFonts w:ascii="Arial Narrow" w:hAnsi="Arial Narrow"/>
        </w:rPr>
        <w:t>s du musée de l’Orangerie</w:t>
      </w:r>
      <w:r>
        <w:rPr>
          <w:rFonts w:ascii="Arial Narrow" w:hAnsi="Arial Narrow"/>
        </w:rPr>
        <w:t> ;</w:t>
      </w:r>
    </w:p>
    <w:p w:rsidR="0051426B" w:rsidRPr="003209BB" w:rsidRDefault="0051426B" w:rsidP="0008711B">
      <w:pPr>
        <w:pStyle w:val="Corpsdetexte"/>
        <w:numPr>
          <w:ilvl w:val="1"/>
          <w:numId w:val="5"/>
        </w:numPr>
        <w:rPr>
          <w:rFonts w:ascii="Arial Narrow" w:hAnsi="Arial Narrow"/>
        </w:rPr>
      </w:pPr>
      <w:r>
        <w:rPr>
          <w:rFonts w:ascii="Arial Narrow" w:hAnsi="Arial Narrow"/>
        </w:rPr>
        <w:t>Cahier des charges des expositions temporaires du musée de l’Orangerie ;</w:t>
      </w:r>
    </w:p>
    <w:p w:rsidR="0008711B" w:rsidRDefault="0008711B" w:rsidP="0008711B">
      <w:pPr>
        <w:pStyle w:val="Corpsdetexte"/>
        <w:numPr>
          <w:ilvl w:val="1"/>
          <w:numId w:val="5"/>
        </w:numPr>
        <w:rPr>
          <w:rFonts w:ascii="Arial Narrow" w:hAnsi="Arial Narrow"/>
        </w:rPr>
      </w:pPr>
      <w:r w:rsidRPr="007F51AC">
        <w:rPr>
          <w:rFonts w:ascii="Arial Narrow" w:hAnsi="Arial Narrow"/>
        </w:rPr>
        <w:t xml:space="preserve">Pour le lot 1 : </w:t>
      </w:r>
    </w:p>
    <w:p w:rsidR="0008711B" w:rsidRDefault="0008711B" w:rsidP="0008711B">
      <w:pPr>
        <w:pStyle w:val="Corpsdetexte"/>
        <w:numPr>
          <w:ilvl w:val="2"/>
          <w:numId w:val="5"/>
        </w:numPr>
        <w:rPr>
          <w:rFonts w:ascii="Arial Narrow" w:hAnsi="Arial Narrow"/>
        </w:rPr>
      </w:pPr>
      <w:r>
        <w:rPr>
          <w:rFonts w:ascii="Arial Narrow" w:hAnsi="Arial Narrow"/>
        </w:rPr>
        <w:t>Cahier technique ;</w:t>
      </w:r>
    </w:p>
    <w:p w:rsidR="0008711B" w:rsidRPr="007F51AC" w:rsidRDefault="0008711B" w:rsidP="0051426B">
      <w:pPr>
        <w:pStyle w:val="Corpsdetexte"/>
        <w:rPr>
          <w:rFonts w:ascii="Arial Narrow" w:hAnsi="Arial Narrow"/>
        </w:rPr>
      </w:pPr>
    </w:p>
    <w:p w:rsidR="006E52F7" w:rsidRPr="009E4F1B" w:rsidRDefault="006E52F7" w:rsidP="006E52F7">
      <w:pPr>
        <w:pStyle w:val="Corpsdetexte"/>
        <w:numPr>
          <w:ilvl w:val="0"/>
          <w:numId w:val="5"/>
        </w:numPr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Le cahier des clauses administratives générales applicables aux marchés publics de </w:t>
      </w:r>
      <w:r w:rsidR="00C811E6">
        <w:rPr>
          <w:rFonts w:ascii="Arial Narrow" w:hAnsi="Arial Narrow"/>
        </w:rPr>
        <w:t>travaux (</w:t>
      </w:r>
      <w:r w:rsidRPr="009E4F1B">
        <w:rPr>
          <w:rFonts w:ascii="Arial Narrow" w:hAnsi="Arial Narrow"/>
        </w:rPr>
        <w:t>CCAG</w:t>
      </w:r>
      <w:r w:rsidR="00C811E6">
        <w:rPr>
          <w:rFonts w:ascii="Arial Narrow" w:hAnsi="Arial Narrow"/>
        </w:rPr>
        <w:t>-TVX)</w:t>
      </w:r>
      <w:r w:rsidRPr="009E4F1B">
        <w:rPr>
          <w:rFonts w:ascii="Arial Narrow" w:hAnsi="Arial Narrow"/>
        </w:rPr>
        <w:t> ;</w:t>
      </w:r>
    </w:p>
    <w:p w:rsidR="006E52F7" w:rsidRPr="009E4F1B" w:rsidRDefault="006E52F7" w:rsidP="006E52F7">
      <w:pPr>
        <w:pStyle w:val="Corpsdetexte"/>
        <w:numPr>
          <w:ilvl w:val="0"/>
          <w:numId w:val="5"/>
        </w:numPr>
        <w:rPr>
          <w:rFonts w:ascii="Arial Narrow" w:hAnsi="Arial Narrow"/>
        </w:rPr>
      </w:pPr>
      <w:r w:rsidRPr="009E4F1B">
        <w:rPr>
          <w:rFonts w:ascii="Arial Narrow" w:hAnsi="Arial Narrow"/>
        </w:rPr>
        <w:t>L’offre technique remise dans le cadre de la consultation.</w:t>
      </w:r>
    </w:p>
    <w:p w:rsidR="0008711B" w:rsidRDefault="0008711B" w:rsidP="006E52F7">
      <w:pPr>
        <w:spacing w:after="0" w:line="240" w:lineRule="auto"/>
        <w:jc w:val="both"/>
        <w:rPr>
          <w:rFonts w:ascii="Arial Narrow" w:eastAsia="Times New Roman" w:hAnsi="Arial Narrow" w:cs="Calibri Light"/>
          <w:lang w:eastAsia="fr-FR"/>
        </w:rPr>
      </w:pPr>
    </w:p>
    <w:p w:rsidR="0008711B" w:rsidRPr="009E4F1B" w:rsidRDefault="0008711B" w:rsidP="006E52F7">
      <w:pPr>
        <w:spacing w:after="0" w:line="240" w:lineRule="auto"/>
        <w:jc w:val="both"/>
        <w:rPr>
          <w:rFonts w:ascii="Arial Narrow" w:eastAsia="Times New Roman" w:hAnsi="Arial Narrow" w:cs="Calibri Light"/>
          <w:lang w:eastAsia="fr-FR"/>
        </w:rPr>
      </w:pPr>
    </w:p>
    <w:p w:rsidR="006E52F7" w:rsidRPr="009E4F1B" w:rsidRDefault="006E52F7" w:rsidP="006E52F7">
      <w:pPr>
        <w:pStyle w:val="En-tte"/>
        <w:numPr>
          <w:ilvl w:val="0"/>
          <w:numId w:val="1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DUREE DU MARCHE</w:t>
      </w:r>
    </w:p>
    <w:p w:rsidR="006E52F7" w:rsidRPr="009E4F1B" w:rsidRDefault="008501A2" w:rsidP="006E52F7">
      <w:pPr>
        <w:pStyle w:val="Corpsdetexte"/>
        <w:rPr>
          <w:rFonts w:ascii="Arial Narrow" w:hAnsi="Arial Narrow"/>
        </w:rPr>
      </w:pPr>
      <w:r>
        <w:rPr>
          <w:rFonts w:ascii="Arial Narrow" w:hAnsi="Arial Narrow"/>
        </w:rPr>
        <w:t>Le présent marché public prend effet</w:t>
      </w:r>
      <w:r w:rsidR="006E52F7" w:rsidRPr="009E4F1B">
        <w:rPr>
          <w:rFonts w:ascii="Arial Narrow" w:hAnsi="Arial Narrow"/>
        </w:rPr>
        <w:t xml:space="preserve"> à compter de sa date de notification</w:t>
      </w:r>
      <w:r>
        <w:rPr>
          <w:rFonts w:ascii="Arial Narrow" w:hAnsi="Arial Narrow"/>
        </w:rPr>
        <w:t xml:space="preserve"> au titulaire</w:t>
      </w:r>
      <w:r w:rsidR="006E52F7" w:rsidRPr="009E4F1B">
        <w:rPr>
          <w:rFonts w:ascii="Arial Narrow" w:hAnsi="Arial Narrow"/>
        </w:rPr>
        <w:t>.</w:t>
      </w:r>
      <w:r>
        <w:rPr>
          <w:rFonts w:ascii="Arial Narrow" w:hAnsi="Arial Narrow"/>
        </w:rPr>
        <w:t xml:space="preserve"> Il prendra fin au plus tard à l’issue des opérations de démontage fixé de manière prévisionnel dans le </w:t>
      </w:r>
      <w:r w:rsidRPr="0008711B">
        <w:rPr>
          <w:rFonts w:ascii="Arial Narrow" w:hAnsi="Arial Narrow"/>
        </w:rPr>
        <w:t xml:space="preserve">CCTP au </w:t>
      </w:r>
      <w:r w:rsidR="00B64103">
        <w:rPr>
          <w:rFonts w:ascii="Arial Narrow" w:hAnsi="Arial Narrow"/>
        </w:rPr>
        <w:t>3 septembre</w:t>
      </w:r>
      <w:r w:rsidR="00793576" w:rsidRPr="0008711B">
        <w:rPr>
          <w:rFonts w:ascii="Arial Narrow" w:hAnsi="Arial Narrow"/>
        </w:rPr>
        <w:t xml:space="preserve"> 2025</w:t>
      </w:r>
      <w:r w:rsidR="00AA5949" w:rsidRPr="0008711B">
        <w:rPr>
          <w:rFonts w:ascii="Arial Narrow" w:hAnsi="Arial Narrow"/>
        </w:rPr>
        <w:t>.</w:t>
      </w:r>
      <w:r w:rsidR="00AA5949">
        <w:rPr>
          <w:rFonts w:ascii="Arial Narrow" w:hAnsi="Arial Narrow"/>
        </w:rPr>
        <w:t xml:space="preserve"> </w:t>
      </w:r>
    </w:p>
    <w:p w:rsidR="006E52F7" w:rsidRPr="009E4F1B" w:rsidRDefault="006E52F7" w:rsidP="006E52F7">
      <w:pPr>
        <w:pStyle w:val="Corpsdetexte"/>
        <w:rPr>
          <w:rFonts w:ascii="Arial Narrow" w:hAnsi="Arial Narrow"/>
        </w:rPr>
      </w:pPr>
    </w:p>
    <w:p w:rsidR="006E52F7" w:rsidRPr="009E4F1B" w:rsidRDefault="006E52F7" w:rsidP="006E52F7">
      <w:pPr>
        <w:pStyle w:val="En-tte"/>
        <w:numPr>
          <w:ilvl w:val="0"/>
          <w:numId w:val="1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MONTANT DU MARCHE</w:t>
      </w:r>
    </w:p>
    <w:p w:rsidR="006E52F7" w:rsidRPr="009E4F1B" w:rsidRDefault="006E52F7" w:rsidP="006E52F7">
      <w:pPr>
        <w:pStyle w:val="Corpsdetexte"/>
        <w:spacing w:after="240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Le </w:t>
      </w:r>
      <w:r w:rsidRPr="009E4F1B">
        <w:rPr>
          <w:rFonts w:ascii="Arial Narrow" w:hAnsi="Arial Narrow"/>
          <w:b/>
        </w:rPr>
        <w:t>RIB</w:t>
      </w:r>
      <w:r w:rsidRPr="009E4F1B">
        <w:rPr>
          <w:rFonts w:ascii="Arial Narrow" w:hAnsi="Arial Narrow"/>
        </w:rPr>
        <w:t xml:space="preserve"> transmis par le titulaire est joint en annexe au présent acte d’engagement.</w:t>
      </w:r>
    </w:p>
    <w:p w:rsidR="00FC1EC6" w:rsidRPr="009E4F1B" w:rsidRDefault="00FC1EC6" w:rsidP="00FC1EC6">
      <w:pPr>
        <w:pStyle w:val="Corpsdetexte"/>
        <w:numPr>
          <w:ilvl w:val="1"/>
          <w:numId w:val="6"/>
        </w:numPr>
        <w:ind w:left="426"/>
        <w:rPr>
          <w:rFonts w:ascii="Arial Narrow" w:hAnsi="Arial Narrow"/>
          <w:b/>
          <w:bCs/>
        </w:rPr>
      </w:pPr>
      <w:r w:rsidRPr="009E4F1B">
        <w:rPr>
          <w:rFonts w:ascii="Arial Narrow" w:hAnsi="Arial Narrow"/>
          <w:b/>
          <w:bCs/>
        </w:rPr>
        <w:t xml:space="preserve">Montant de </w:t>
      </w:r>
      <w:r w:rsidR="00AF258F">
        <w:rPr>
          <w:rFonts w:ascii="Arial Narrow" w:hAnsi="Arial Narrow"/>
          <w:b/>
          <w:bCs/>
        </w:rPr>
        <w:t>la part à commande</w:t>
      </w:r>
    </w:p>
    <w:p w:rsidR="00FC1EC6" w:rsidRPr="009E4F1B" w:rsidRDefault="00FC1EC6" w:rsidP="00FC1EC6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L’accord-cadre pourra donner lieu à l’émission de bons de commande sur la base des prix unitaires figurant dans le BPU. </w:t>
      </w:r>
    </w:p>
    <w:p w:rsidR="00FC1EC6" w:rsidRPr="009E4F1B" w:rsidRDefault="00FC1EC6" w:rsidP="00FC1EC6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Pour </w:t>
      </w:r>
      <w:r w:rsidR="00843EF6">
        <w:rPr>
          <w:rFonts w:ascii="Arial Narrow" w:hAnsi="Arial Narrow"/>
        </w:rPr>
        <w:t>l’émission des bons de commande</w:t>
      </w:r>
      <w:r w:rsidRPr="009E4F1B">
        <w:rPr>
          <w:rFonts w:ascii="Arial Narrow" w:hAnsi="Arial Narrow"/>
        </w:rPr>
        <w:t>, l’accord-cadre comprendra sur sa durée totale :</w:t>
      </w:r>
    </w:p>
    <w:p w:rsidR="00FC1EC6" w:rsidRPr="009E4F1B" w:rsidRDefault="00FC1EC6" w:rsidP="00FC1EC6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ab/>
        <w:t xml:space="preserve">- Pas de montant minimum </w:t>
      </w:r>
    </w:p>
    <w:p w:rsidR="00FC1EC6" w:rsidRPr="009E4F1B" w:rsidRDefault="00FC1EC6" w:rsidP="00FC1EC6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ab/>
        <w:t xml:space="preserve">- Un montant maximum sur la durée </w:t>
      </w:r>
      <w:r w:rsidR="00557CEE">
        <w:rPr>
          <w:rFonts w:ascii="Arial Narrow" w:hAnsi="Arial Narrow"/>
        </w:rPr>
        <w:t>totale de l’accord-</w:t>
      </w:r>
      <w:r w:rsidR="00557CEE" w:rsidRPr="00E139D0">
        <w:rPr>
          <w:rFonts w:ascii="Arial Narrow" w:hAnsi="Arial Narrow"/>
        </w:rPr>
        <w:t>cadre fixé à</w:t>
      </w:r>
      <w:r w:rsidRPr="00E139D0">
        <w:rPr>
          <w:rFonts w:ascii="Arial Narrow" w:hAnsi="Arial Narrow"/>
        </w:rPr>
        <w:t xml:space="preserve"> </w:t>
      </w:r>
      <w:r w:rsidR="00AF258F">
        <w:rPr>
          <w:rFonts w:ascii="Arial Narrow" w:hAnsi="Arial Narrow"/>
        </w:rPr>
        <w:t>25</w:t>
      </w:r>
      <w:bookmarkStart w:id="0" w:name="_GoBack"/>
      <w:bookmarkEnd w:id="0"/>
      <w:r w:rsidR="00F31243" w:rsidRPr="00E139D0">
        <w:rPr>
          <w:rFonts w:ascii="Arial Narrow" w:hAnsi="Arial Narrow"/>
        </w:rPr>
        <w:t xml:space="preserve"> 000</w:t>
      </w:r>
      <w:r w:rsidRPr="00E139D0">
        <w:rPr>
          <w:rFonts w:ascii="Arial Narrow" w:hAnsi="Arial Narrow"/>
        </w:rPr>
        <w:t>€ HT.</w:t>
      </w:r>
      <w:r>
        <w:rPr>
          <w:rFonts w:ascii="Arial Narrow" w:hAnsi="Arial Narrow"/>
        </w:rPr>
        <w:t xml:space="preserve"> </w:t>
      </w:r>
    </w:p>
    <w:p w:rsidR="00FC1EC6" w:rsidRPr="009E4F1B" w:rsidRDefault="00FC1EC6" w:rsidP="00FC1EC6">
      <w:pPr>
        <w:pStyle w:val="Corpsdetexte"/>
        <w:numPr>
          <w:ilvl w:val="1"/>
          <w:numId w:val="6"/>
        </w:numPr>
        <w:ind w:left="426"/>
        <w:rPr>
          <w:rFonts w:ascii="Arial Narrow" w:hAnsi="Arial Narrow"/>
          <w:b/>
          <w:bCs/>
        </w:rPr>
      </w:pPr>
      <w:r w:rsidRPr="009E4F1B">
        <w:rPr>
          <w:rFonts w:ascii="Arial Narrow" w:hAnsi="Arial Narrow"/>
          <w:b/>
          <w:bCs/>
        </w:rPr>
        <w:t>Montant de la part forfaitaire</w:t>
      </w:r>
      <w:r w:rsidR="00B70614">
        <w:rPr>
          <w:rFonts w:ascii="Arial Narrow" w:hAnsi="Arial Narrow"/>
          <w:b/>
          <w:bCs/>
        </w:rPr>
        <w:t xml:space="preserve"> </w:t>
      </w:r>
    </w:p>
    <w:p w:rsidR="00FC1EC6" w:rsidRPr="009E4F1B" w:rsidRDefault="00FC1EC6" w:rsidP="00FC1EC6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Le montant total de la part forfaitaire conformément à la DPGF s’élève à la somme de :</w:t>
      </w:r>
    </w:p>
    <w:p w:rsidR="00FC1EC6" w:rsidRPr="009E4F1B" w:rsidRDefault="00FC1EC6" w:rsidP="00FC1EC6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Montant HT                                                                                                 € </w:t>
      </w:r>
    </w:p>
    <w:p w:rsidR="00FC1EC6" w:rsidRPr="009E4F1B" w:rsidRDefault="00FC1EC6" w:rsidP="00FC1EC6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Montant TVA à 20 %                                                                                  €</w:t>
      </w:r>
    </w:p>
    <w:p w:rsidR="00FC1EC6" w:rsidRPr="009E4F1B" w:rsidRDefault="00FC1EC6" w:rsidP="00FC1EC6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                                                                                             --------------------------</w:t>
      </w:r>
    </w:p>
    <w:p w:rsidR="00FC1EC6" w:rsidRPr="009E4F1B" w:rsidRDefault="00FC1EC6" w:rsidP="00FC1EC6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Montant TTC                                                                                                €</w:t>
      </w:r>
    </w:p>
    <w:p w:rsidR="00FC1EC6" w:rsidRPr="009E4F1B" w:rsidRDefault="00FC1EC6" w:rsidP="00FC1EC6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Le montant total de la part forfaitaire toutes taxes comprises est de (en toutes lettres) :  </w:t>
      </w:r>
    </w:p>
    <w:p w:rsidR="00FC1EC6" w:rsidRPr="009E4F1B" w:rsidRDefault="00FC1EC6" w:rsidP="00FC1EC6">
      <w:pPr>
        <w:pStyle w:val="Corpsdetexte"/>
        <w:pBdr>
          <w:bottom w:val="dashed" w:sz="4" w:space="1" w:color="auto"/>
        </w:pBdr>
        <w:rPr>
          <w:rFonts w:ascii="Arial Narrow" w:hAnsi="Arial Narrow"/>
          <w:i/>
        </w:rPr>
      </w:pPr>
    </w:p>
    <w:p w:rsidR="006E52F7" w:rsidRPr="009E4F1B" w:rsidRDefault="006E52F7" w:rsidP="006E52F7">
      <w:pPr>
        <w:pStyle w:val="Corpsdetexte"/>
        <w:rPr>
          <w:rFonts w:ascii="Arial Narrow" w:hAnsi="Arial Narrow"/>
          <w:i/>
        </w:rPr>
      </w:pPr>
    </w:p>
    <w:p w:rsidR="006E52F7" w:rsidRPr="009E4F1B" w:rsidRDefault="006E52F7" w:rsidP="006E52F7">
      <w:pPr>
        <w:pStyle w:val="En-tte"/>
        <w:numPr>
          <w:ilvl w:val="0"/>
          <w:numId w:val="1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AVANCE</w:t>
      </w:r>
    </w:p>
    <w:p w:rsidR="006E52F7" w:rsidRPr="009E4F1B" w:rsidRDefault="006E52F7" w:rsidP="006E52F7">
      <w:pPr>
        <w:pStyle w:val="Corpsdetexte"/>
        <w:rPr>
          <w:rFonts w:ascii="Arial Narrow" w:hAnsi="Arial Narrow"/>
          <w:i/>
          <w:sz w:val="20"/>
          <w:szCs w:val="20"/>
        </w:rPr>
      </w:pPr>
      <w:r w:rsidRPr="009E4F1B">
        <w:rPr>
          <w:rFonts w:ascii="Arial Narrow" w:hAnsi="Arial Narrow"/>
          <w:i/>
          <w:sz w:val="20"/>
          <w:szCs w:val="20"/>
        </w:rPr>
        <w:t>A remplir en cas de titulaire unique ou de groupement solidaire (voir article 7.1 pour les groupements conjoints)</w:t>
      </w:r>
    </w:p>
    <w:p w:rsidR="006E52F7" w:rsidRPr="009E4F1B" w:rsidRDefault="006E52F7" w:rsidP="006E52F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Je renonce au bénéfice de l'avance :</w:t>
      </w: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F409CC">
        <w:rPr>
          <w:rFonts w:ascii="Arial Narrow" w:hAnsi="Arial Narrow"/>
        </w:rPr>
      </w:r>
      <w:r w:rsidR="00F409CC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>Non</w:t>
      </w: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F409CC">
        <w:rPr>
          <w:rFonts w:ascii="Arial Narrow" w:hAnsi="Arial Narrow"/>
        </w:rPr>
      </w:r>
      <w:r w:rsidR="00F409CC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>Oui</w:t>
      </w:r>
    </w:p>
    <w:p w:rsidR="006E52F7" w:rsidRPr="009E4F1B" w:rsidRDefault="006E52F7" w:rsidP="006E52F7">
      <w:pPr>
        <w:pStyle w:val="Corpsdetexte"/>
        <w:rPr>
          <w:rFonts w:ascii="Arial Narrow" w:hAnsi="Arial Narrow"/>
          <w:i/>
        </w:rPr>
      </w:pPr>
    </w:p>
    <w:p w:rsidR="006E52F7" w:rsidRPr="009E4F1B" w:rsidRDefault="006E52F7" w:rsidP="006E52F7">
      <w:pPr>
        <w:pStyle w:val="En-tte"/>
        <w:numPr>
          <w:ilvl w:val="0"/>
          <w:numId w:val="1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CLAUSES FINANCIERES EN CAS DE GROUPEMENT</w:t>
      </w:r>
    </w:p>
    <w:p w:rsidR="006E52F7" w:rsidRPr="009E4F1B" w:rsidRDefault="006E52F7" w:rsidP="006E52F7">
      <w:pPr>
        <w:pStyle w:val="Corpsdetexte"/>
        <w:numPr>
          <w:ilvl w:val="1"/>
          <w:numId w:val="7"/>
        </w:numPr>
        <w:ind w:left="426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En cas de groupement conjoint</w:t>
      </w:r>
    </w:p>
    <w:p w:rsidR="006E52F7" w:rsidRPr="009E4F1B" w:rsidRDefault="006E52F7" w:rsidP="006E52F7">
      <w:pPr>
        <w:pStyle w:val="Corpsdetexte"/>
        <w:numPr>
          <w:ilvl w:val="2"/>
          <w:numId w:val="8"/>
        </w:numPr>
        <w:ind w:left="1560"/>
        <w:rPr>
          <w:rFonts w:ascii="Arial Narrow" w:hAnsi="Arial Narrow"/>
          <w:u w:val="single"/>
        </w:rPr>
      </w:pPr>
      <w:r w:rsidRPr="009E4F1B">
        <w:rPr>
          <w:rFonts w:ascii="Arial Narrow" w:hAnsi="Arial Narrow"/>
          <w:u w:val="single"/>
        </w:rPr>
        <w:t xml:space="preserve">Répartition </w:t>
      </w:r>
      <w:r w:rsidR="003D6AD9">
        <w:rPr>
          <w:rFonts w:ascii="Arial Narrow" w:hAnsi="Arial Narrow"/>
          <w:u w:val="single"/>
        </w:rPr>
        <w:t>de la part</w:t>
      </w:r>
      <w:r w:rsidRPr="009E4F1B">
        <w:rPr>
          <w:rFonts w:ascii="Arial Narrow" w:hAnsi="Arial Narrow"/>
          <w:u w:val="single"/>
        </w:rPr>
        <w:t xml:space="preserve"> forfaitaire</w:t>
      </w:r>
    </w:p>
    <w:p w:rsidR="006E52F7" w:rsidRPr="008501A2" w:rsidRDefault="006E52F7" w:rsidP="006E52F7">
      <w:pPr>
        <w:pStyle w:val="Corpsdetexte"/>
        <w:rPr>
          <w:rFonts w:ascii="Arial Narrow" w:hAnsi="Arial Narrow"/>
          <w:b/>
          <w:color w:val="FF0000"/>
          <w:u w:val="single"/>
        </w:rPr>
      </w:pPr>
      <w:r w:rsidRPr="008501A2">
        <w:rPr>
          <w:rFonts w:ascii="Arial Narrow" w:hAnsi="Arial Narrow"/>
          <w:b/>
          <w:color w:val="FF0000"/>
          <w:u w:val="single"/>
        </w:rPr>
        <w:t>Le candidat devra indiquer dans la DPGF la répartition des montants de chaque poste entre les différents membres du groupement.</w:t>
      </w:r>
    </w:p>
    <w:p w:rsidR="006E52F7" w:rsidRPr="009E4F1B" w:rsidRDefault="006E52F7" w:rsidP="006E52F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Chaque membre du groupement perçoit directement les sommes se rapportant à l’exécution des prestations telles qu’elles sont indiquées dans la DPGF. </w:t>
      </w:r>
    </w:p>
    <w:p w:rsidR="006E52F7" w:rsidRPr="009E4F1B" w:rsidRDefault="006E52F7" w:rsidP="006E52F7">
      <w:pPr>
        <w:pStyle w:val="Corpsdetexte"/>
        <w:rPr>
          <w:rFonts w:ascii="Arial Narrow" w:hAnsi="Arial Narrow"/>
          <w:u w:val="single"/>
        </w:rPr>
      </w:pPr>
      <w:r w:rsidRPr="009E4F1B">
        <w:rPr>
          <w:rFonts w:ascii="Arial Narrow" w:hAnsi="Arial Narrow"/>
          <w:u w:val="single"/>
        </w:rPr>
        <w:t>Cotraitant n°1 :</w:t>
      </w:r>
    </w:p>
    <w:p w:rsidR="006E52F7" w:rsidRPr="009E4F1B" w:rsidRDefault="003D6AD9" w:rsidP="006E52F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Pour la part forfaitaire</w:t>
      </w:r>
      <w:r w:rsidR="006E52F7" w:rsidRPr="009E4F1B">
        <w:rPr>
          <w:rFonts w:ascii="Arial Narrow" w:hAnsi="Arial Narrow"/>
        </w:rPr>
        <w:t>, je renonce au bénéfice de l'avance :</w:t>
      </w:r>
      <w:r w:rsidR="006E52F7" w:rsidRPr="009E4F1B">
        <w:rPr>
          <w:rFonts w:ascii="Arial Narrow" w:hAnsi="Arial Narrow"/>
        </w:rPr>
        <w:tab/>
      </w:r>
      <w:r w:rsidR="006E52F7"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6E52F7" w:rsidRPr="009E4F1B">
        <w:rPr>
          <w:rFonts w:ascii="Arial Narrow" w:hAnsi="Arial Narrow"/>
        </w:rPr>
        <w:instrText xml:space="preserve"> FORMCHECKBOX </w:instrText>
      </w:r>
      <w:r w:rsidR="00F409CC">
        <w:rPr>
          <w:rFonts w:ascii="Arial Narrow" w:hAnsi="Arial Narrow"/>
        </w:rPr>
      </w:r>
      <w:r w:rsidR="00F409CC">
        <w:rPr>
          <w:rFonts w:ascii="Arial Narrow" w:hAnsi="Arial Narrow"/>
        </w:rPr>
        <w:fldChar w:fldCharType="separate"/>
      </w:r>
      <w:r w:rsidR="006E52F7" w:rsidRPr="009E4F1B">
        <w:rPr>
          <w:rFonts w:ascii="Arial Narrow" w:hAnsi="Arial Narrow"/>
        </w:rPr>
        <w:fldChar w:fldCharType="end"/>
      </w:r>
      <w:r w:rsidR="006E52F7" w:rsidRPr="009E4F1B">
        <w:rPr>
          <w:rFonts w:ascii="Arial Narrow" w:hAnsi="Arial Narrow"/>
        </w:rPr>
        <w:tab/>
        <w:t>Non</w:t>
      </w:r>
      <w:r w:rsidR="006E52F7" w:rsidRPr="009E4F1B">
        <w:rPr>
          <w:rFonts w:ascii="Arial Narrow" w:hAnsi="Arial Narrow"/>
        </w:rPr>
        <w:tab/>
      </w:r>
      <w:r w:rsidR="006E52F7"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6E52F7" w:rsidRPr="009E4F1B">
        <w:rPr>
          <w:rFonts w:ascii="Arial Narrow" w:hAnsi="Arial Narrow"/>
        </w:rPr>
        <w:instrText xml:space="preserve"> FORMCHECKBOX </w:instrText>
      </w:r>
      <w:r w:rsidR="00F409CC">
        <w:rPr>
          <w:rFonts w:ascii="Arial Narrow" w:hAnsi="Arial Narrow"/>
        </w:rPr>
      </w:r>
      <w:r w:rsidR="00F409CC">
        <w:rPr>
          <w:rFonts w:ascii="Arial Narrow" w:hAnsi="Arial Narrow"/>
        </w:rPr>
        <w:fldChar w:fldCharType="separate"/>
      </w:r>
      <w:r w:rsidR="006E52F7" w:rsidRPr="009E4F1B">
        <w:rPr>
          <w:rFonts w:ascii="Arial Narrow" w:hAnsi="Arial Narrow"/>
        </w:rPr>
        <w:fldChar w:fldCharType="end"/>
      </w:r>
      <w:r w:rsidR="006E52F7" w:rsidRPr="009E4F1B">
        <w:rPr>
          <w:rFonts w:ascii="Arial Narrow" w:hAnsi="Arial Narrow"/>
        </w:rPr>
        <w:tab/>
        <w:t>Oui</w:t>
      </w:r>
    </w:p>
    <w:p w:rsidR="006E52F7" w:rsidRPr="009E4F1B" w:rsidRDefault="006E52F7" w:rsidP="006E52F7">
      <w:pPr>
        <w:pStyle w:val="Corpsdetexte"/>
        <w:rPr>
          <w:rFonts w:ascii="Arial Narrow" w:hAnsi="Arial Narrow"/>
          <w:u w:val="single"/>
        </w:rPr>
      </w:pPr>
      <w:r w:rsidRPr="009E4F1B">
        <w:rPr>
          <w:rFonts w:ascii="Arial Narrow" w:hAnsi="Arial Narrow"/>
          <w:u w:val="single"/>
        </w:rPr>
        <w:t>Cotraitant n°2 :</w:t>
      </w:r>
    </w:p>
    <w:p w:rsidR="006E52F7" w:rsidRPr="009E4F1B" w:rsidRDefault="003D6AD9" w:rsidP="006E52F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Pour la part forfaitaire</w:t>
      </w:r>
      <w:r w:rsidR="006E52F7" w:rsidRPr="009E4F1B">
        <w:rPr>
          <w:rFonts w:ascii="Arial Narrow" w:hAnsi="Arial Narrow"/>
        </w:rPr>
        <w:t>, je renonce au bénéfice de l'avance :</w:t>
      </w:r>
      <w:r w:rsidR="006E52F7" w:rsidRPr="009E4F1B">
        <w:rPr>
          <w:rFonts w:ascii="Arial Narrow" w:hAnsi="Arial Narrow"/>
        </w:rPr>
        <w:tab/>
      </w:r>
      <w:r w:rsidR="006E52F7"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6E52F7" w:rsidRPr="009E4F1B">
        <w:rPr>
          <w:rFonts w:ascii="Arial Narrow" w:hAnsi="Arial Narrow"/>
        </w:rPr>
        <w:instrText xml:space="preserve"> FORMCHECKBOX </w:instrText>
      </w:r>
      <w:r w:rsidR="00F409CC">
        <w:rPr>
          <w:rFonts w:ascii="Arial Narrow" w:hAnsi="Arial Narrow"/>
        </w:rPr>
      </w:r>
      <w:r w:rsidR="00F409CC">
        <w:rPr>
          <w:rFonts w:ascii="Arial Narrow" w:hAnsi="Arial Narrow"/>
        </w:rPr>
        <w:fldChar w:fldCharType="separate"/>
      </w:r>
      <w:r w:rsidR="006E52F7" w:rsidRPr="009E4F1B">
        <w:rPr>
          <w:rFonts w:ascii="Arial Narrow" w:hAnsi="Arial Narrow"/>
        </w:rPr>
        <w:fldChar w:fldCharType="end"/>
      </w:r>
      <w:r w:rsidR="006E52F7" w:rsidRPr="009E4F1B">
        <w:rPr>
          <w:rFonts w:ascii="Arial Narrow" w:hAnsi="Arial Narrow"/>
        </w:rPr>
        <w:tab/>
        <w:t>Non</w:t>
      </w:r>
      <w:r w:rsidR="006E52F7" w:rsidRPr="009E4F1B">
        <w:rPr>
          <w:rFonts w:ascii="Arial Narrow" w:hAnsi="Arial Narrow"/>
        </w:rPr>
        <w:tab/>
      </w:r>
      <w:r w:rsidR="006E52F7"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6E52F7" w:rsidRPr="009E4F1B">
        <w:rPr>
          <w:rFonts w:ascii="Arial Narrow" w:hAnsi="Arial Narrow"/>
        </w:rPr>
        <w:instrText xml:space="preserve"> FORMCHECKBOX </w:instrText>
      </w:r>
      <w:r w:rsidR="00F409CC">
        <w:rPr>
          <w:rFonts w:ascii="Arial Narrow" w:hAnsi="Arial Narrow"/>
        </w:rPr>
      </w:r>
      <w:r w:rsidR="00F409CC">
        <w:rPr>
          <w:rFonts w:ascii="Arial Narrow" w:hAnsi="Arial Narrow"/>
        </w:rPr>
        <w:fldChar w:fldCharType="separate"/>
      </w:r>
      <w:r w:rsidR="006E52F7" w:rsidRPr="009E4F1B">
        <w:rPr>
          <w:rFonts w:ascii="Arial Narrow" w:hAnsi="Arial Narrow"/>
        </w:rPr>
        <w:fldChar w:fldCharType="end"/>
      </w:r>
      <w:r w:rsidR="006E52F7" w:rsidRPr="009E4F1B">
        <w:rPr>
          <w:rFonts w:ascii="Arial Narrow" w:hAnsi="Arial Narrow"/>
        </w:rPr>
        <w:tab/>
        <w:t>Oui</w:t>
      </w:r>
    </w:p>
    <w:p w:rsidR="006E52F7" w:rsidRPr="009E4F1B" w:rsidRDefault="003D6AD9" w:rsidP="006E52F7">
      <w:pPr>
        <w:pStyle w:val="Corpsdetexte"/>
        <w:rPr>
          <w:rFonts w:ascii="Arial Narrow" w:hAnsi="Arial Narrow"/>
        </w:rPr>
      </w:pPr>
      <w:r>
        <w:rPr>
          <w:rFonts w:ascii="Arial Narrow" w:hAnsi="Arial Narrow"/>
        </w:rPr>
        <w:t>Chacun des membres du</w:t>
      </w:r>
      <w:r w:rsidR="006E52F7" w:rsidRPr="009E4F1B">
        <w:rPr>
          <w:rFonts w:ascii="Arial Narrow" w:hAnsi="Arial Narrow"/>
        </w:rPr>
        <w:t xml:space="preserve"> groupement doit donc </w:t>
      </w:r>
      <w:r w:rsidR="006E52F7" w:rsidRPr="009E4F1B">
        <w:rPr>
          <w:rFonts w:ascii="Arial Narrow" w:hAnsi="Arial Narrow"/>
          <w:b/>
        </w:rPr>
        <w:t>fournir un RIB</w:t>
      </w:r>
      <w:r w:rsidR="006E52F7" w:rsidRPr="009E4F1B">
        <w:rPr>
          <w:rFonts w:ascii="Arial Narrow" w:hAnsi="Arial Narrow"/>
        </w:rPr>
        <w:t xml:space="preserve"> qui sera joint au présent acte d’engagement.</w:t>
      </w:r>
    </w:p>
    <w:p w:rsidR="006E52F7" w:rsidRPr="009E4F1B" w:rsidRDefault="006E52F7" w:rsidP="006E52F7">
      <w:pPr>
        <w:pStyle w:val="Corpsdetexte"/>
        <w:rPr>
          <w:rFonts w:ascii="Arial Narrow" w:hAnsi="Arial Narrow"/>
          <w:i/>
        </w:rPr>
      </w:pPr>
    </w:p>
    <w:p w:rsidR="006E52F7" w:rsidRPr="009E4F1B" w:rsidRDefault="006E52F7" w:rsidP="006E52F7">
      <w:pPr>
        <w:pStyle w:val="Corpsdetexte"/>
        <w:numPr>
          <w:ilvl w:val="2"/>
          <w:numId w:val="8"/>
        </w:numPr>
        <w:ind w:left="1560"/>
        <w:rPr>
          <w:rFonts w:ascii="Arial Narrow" w:hAnsi="Arial Narrow"/>
          <w:u w:val="single"/>
        </w:rPr>
      </w:pPr>
      <w:r w:rsidRPr="009E4F1B">
        <w:rPr>
          <w:rFonts w:ascii="Arial Narrow" w:hAnsi="Arial Narrow"/>
          <w:u w:val="single"/>
        </w:rPr>
        <w:t xml:space="preserve">Répartition </w:t>
      </w:r>
      <w:r w:rsidR="003D6AD9">
        <w:rPr>
          <w:rFonts w:ascii="Arial Narrow" w:hAnsi="Arial Narrow"/>
          <w:u w:val="single"/>
        </w:rPr>
        <w:t>de la part à commandes</w:t>
      </w:r>
    </w:p>
    <w:p w:rsidR="006E52F7" w:rsidRPr="009E4F1B" w:rsidRDefault="006E52F7" w:rsidP="006E52F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Chaque membre du groupement perçoit directement les sommes se rapportant à l’exécution des prestations commandées.</w:t>
      </w:r>
    </w:p>
    <w:p w:rsidR="006E52F7" w:rsidRPr="009E4F1B" w:rsidRDefault="003D6AD9" w:rsidP="006E52F7">
      <w:pPr>
        <w:pStyle w:val="Corpsdetexte"/>
        <w:rPr>
          <w:rFonts w:ascii="Arial Narrow" w:hAnsi="Arial Narrow"/>
        </w:rPr>
      </w:pPr>
      <w:r>
        <w:rPr>
          <w:rFonts w:ascii="Arial Narrow" w:hAnsi="Arial Narrow"/>
        </w:rPr>
        <w:t>Chacun des membres du</w:t>
      </w:r>
      <w:r w:rsidR="006E52F7" w:rsidRPr="009E4F1B">
        <w:rPr>
          <w:rFonts w:ascii="Arial Narrow" w:hAnsi="Arial Narrow"/>
        </w:rPr>
        <w:t xml:space="preserve"> groupement doit donc fournir </w:t>
      </w:r>
      <w:r w:rsidR="006E52F7" w:rsidRPr="009E4F1B">
        <w:rPr>
          <w:rFonts w:ascii="Arial Narrow" w:hAnsi="Arial Narrow"/>
          <w:b/>
        </w:rPr>
        <w:t>un RIB</w:t>
      </w:r>
      <w:r w:rsidR="006E52F7" w:rsidRPr="009E4F1B">
        <w:rPr>
          <w:rFonts w:ascii="Arial Narrow" w:hAnsi="Arial Narrow"/>
        </w:rPr>
        <w:t xml:space="preserve"> qui sera joint au présent acte d’engagement.</w:t>
      </w:r>
    </w:p>
    <w:p w:rsidR="006E52F7" w:rsidRPr="009E4F1B" w:rsidRDefault="006E52F7" w:rsidP="006E52F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Une avance pourra être accordée pour chaque bon de commande remplissant les conditions fixées à l’article R. 2191-3 du code de la commande publique (lignes à reproduire en fonction du nombre de </w:t>
      </w:r>
      <w:proofErr w:type="spellStart"/>
      <w:r w:rsidRPr="009E4F1B">
        <w:rPr>
          <w:rFonts w:ascii="Arial Narrow" w:hAnsi="Arial Narrow"/>
        </w:rPr>
        <w:t>co-traitants</w:t>
      </w:r>
      <w:proofErr w:type="spellEnd"/>
      <w:r w:rsidRPr="009E4F1B">
        <w:rPr>
          <w:rFonts w:ascii="Arial Narrow" w:hAnsi="Arial Narrow"/>
        </w:rPr>
        <w:t>) :</w:t>
      </w:r>
    </w:p>
    <w:p w:rsidR="006E52F7" w:rsidRPr="009E4F1B" w:rsidRDefault="006E52F7" w:rsidP="006E52F7">
      <w:pPr>
        <w:pStyle w:val="Corpsdetexte"/>
        <w:rPr>
          <w:rFonts w:ascii="Arial Narrow" w:hAnsi="Arial Narrow"/>
          <w:u w:val="single"/>
        </w:rPr>
      </w:pPr>
      <w:r w:rsidRPr="009E4F1B">
        <w:rPr>
          <w:rFonts w:ascii="Arial Narrow" w:hAnsi="Arial Narrow"/>
          <w:u w:val="single"/>
        </w:rPr>
        <w:t>Cotraitant n°1 :</w:t>
      </w:r>
    </w:p>
    <w:p w:rsidR="006E52F7" w:rsidRPr="009E4F1B" w:rsidRDefault="003D6AD9" w:rsidP="006E52F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Pour la part à commandes</w:t>
      </w:r>
      <w:r w:rsidR="006E52F7" w:rsidRPr="009E4F1B">
        <w:rPr>
          <w:rFonts w:ascii="Arial Narrow" w:hAnsi="Arial Narrow"/>
        </w:rPr>
        <w:t>, je renonce au bénéfice de l'avance :</w:t>
      </w:r>
      <w:r w:rsidR="006E52F7" w:rsidRPr="009E4F1B">
        <w:rPr>
          <w:rFonts w:ascii="Arial Narrow" w:hAnsi="Arial Narrow"/>
        </w:rPr>
        <w:tab/>
      </w:r>
      <w:r w:rsidR="006E52F7"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6E52F7" w:rsidRPr="009E4F1B">
        <w:rPr>
          <w:rFonts w:ascii="Arial Narrow" w:hAnsi="Arial Narrow"/>
        </w:rPr>
        <w:instrText xml:space="preserve"> FORMCHECKBOX </w:instrText>
      </w:r>
      <w:r w:rsidR="00F409CC">
        <w:rPr>
          <w:rFonts w:ascii="Arial Narrow" w:hAnsi="Arial Narrow"/>
        </w:rPr>
      </w:r>
      <w:r w:rsidR="00F409CC">
        <w:rPr>
          <w:rFonts w:ascii="Arial Narrow" w:hAnsi="Arial Narrow"/>
        </w:rPr>
        <w:fldChar w:fldCharType="separate"/>
      </w:r>
      <w:r w:rsidR="006E52F7" w:rsidRPr="009E4F1B">
        <w:rPr>
          <w:rFonts w:ascii="Arial Narrow" w:hAnsi="Arial Narrow"/>
        </w:rPr>
        <w:fldChar w:fldCharType="end"/>
      </w:r>
      <w:r w:rsidR="006E52F7" w:rsidRPr="009E4F1B">
        <w:rPr>
          <w:rFonts w:ascii="Arial Narrow" w:hAnsi="Arial Narrow"/>
        </w:rPr>
        <w:tab/>
        <w:t>Non</w:t>
      </w:r>
      <w:r w:rsidR="006E52F7" w:rsidRPr="009E4F1B">
        <w:rPr>
          <w:rFonts w:ascii="Arial Narrow" w:hAnsi="Arial Narrow"/>
        </w:rPr>
        <w:tab/>
      </w:r>
      <w:r w:rsidR="006E52F7"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6E52F7" w:rsidRPr="009E4F1B">
        <w:rPr>
          <w:rFonts w:ascii="Arial Narrow" w:hAnsi="Arial Narrow"/>
        </w:rPr>
        <w:instrText xml:space="preserve"> FORMCHECKBOX </w:instrText>
      </w:r>
      <w:r w:rsidR="00F409CC">
        <w:rPr>
          <w:rFonts w:ascii="Arial Narrow" w:hAnsi="Arial Narrow"/>
        </w:rPr>
      </w:r>
      <w:r w:rsidR="00F409CC">
        <w:rPr>
          <w:rFonts w:ascii="Arial Narrow" w:hAnsi="Arial Narrow"/>
        </w:rPr>
        <w:fldChar w:fldCharType="separate"/>
      </w:r>
      <w:r w:rsidR="006E52F7" w:rsidRPr="009E4F1B">
        <w:rPr>
          <w:rFonts w:ascii="Arial Narrow" w:hAnsi="Arial Narrow"/>
        </w:rPr>
        <w:fldChar w:fldCharType="end"/>
      </w:r>
      <w:r w:rsidR="006E52F7" w:rsidRPr="009E4F1B">
        <w:rPr>
          <w:rFonts w:ascii="Arial Narrow" w:hAnsi="Arial Narrow"/>
        </w:rPr>
        <w:tab/>
        <w:t>Oui</w:t>
      </w:r>
    </w:p>
    <w:p w:rsidR="006E52F7" w:rsidRPr="009E4F1B" w:rsidRDefault="006E52F7" w:rsidP="006E52F7">
      <w:pPr>
        <w:pStyle w:val="Corpsdetexte"/>
        <w:rPr>
          <w:rFonts w:ascii="Arial Narrow" w:hAnsi="Arial Narrow"/>
          <w:u w:val="single"/>
        </w:rPr>
      </w:pPr>
      <w:r w:rsidRPr="009E4F1B">
        <w:rPr>
          <w:rFonts w:ascii="Arial Narrow" w:hAnsi="Arial Narrow"/>
          <w:u w:val="single"/>
        </w:rPr>
        <w:t>Cotraitant n°2 :</w:t>
      </w:r>
    </w:p>
    <w:p w:rsidR="006E52F7" w:rsidRPr="009E4F1B" w:rsidRDefault="003D6AD9" w:rsidP="006E52F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Pour la part à commandes</w:t>
      </w:r>
      <w:r w:rsidR="006E52F7" w:rsidRPr="009E4F1B">
        <w:rPr>
          <w:rFonts w:ascii="Arial Narrow" w:hAnsi="Arial Narrow"/>
        </w:rPr>
        <w:t>, je renonce au bénéfice de l'avance :</w:t>
      </w:r>
      <w:r w:rsidR="006E52F7" w:rsidRPr="009E4F1B">
        <w:rPr>
          <w:rFonts w:ascii="Arial Narrow" w:hAnsi="Arial Narrow"/>
        </w:rPr>
        <w:tab/>
      </w:r>
      <w:r w:rsidR="006E52F7"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6E52F7" w:rsidRPr="009E4F1B">
        <w:rPr>
          <w:rFonts w:ascii="Arial Narrow" w:hAnsi="Arial Narrow"/>
        </w:rPr>
        <w:instrText xml:space="preserve"> FORMCHECKBOX </w:instrText>
      </w:r>
      <w:r w:rsidR="00F409CC">
        <w:rPr>
          <w:rFonts w:ascii="Arial Narrow" w:hAnsi="Arial Narrow"/>
        </w:rPr>
      </w:r>
      <w:r w:rsidR="00F409CC">
        <w:rPr>
          <w:rFonts w:ascii="Arial Narrow" w:hAnsi="Arial Narrow"/>
        </w:rPr>
        <w:fldChar w:fldCharType="separate"/>
      </w:r>
      <w:r w:rsidR="006E52F7" w:rsidRPr="009E4F1B">
        <w:rPr>
          <w:rFonts w:ascii="Arial Narrow" w:hAnsi="Arial Narrow"/>
        </w:rPr>
        <w:fldChar w:fldCharType="end"/>
      </w:r>
      <w:r w:rsidR="006E52F7" w:rsidRPr="009E4F1B">
        <w:rPr>
          <w:rFonts w:ascii="Arial Narrow" w:hAnsi="Arial Narrow"/>
        </w:rPr>
        <w:tab/>
        <w:t>Non</w:t>
      </w:r>
      <w:r w:rsidR="006E52F7" w:rsidRPr="009E4F1B">
        <w:rPr>
          <w:rFonts w:ascii="Arial Narrow" w:hAnsi="Arial Narrow"/>
        </w:rPr>
        <w:tab/>
      </w:r>
      <w:r w:rsidR="006E52F7"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6E52F7" w:rsidRPr="009E4F1B">
        <w:rPr>
          <w:rFonts w:ascii="Arial Narrow" w:hAnsi="Arial Narrow"/>
        </w:rPr>
        <w:instrText xml:space="preserve"> FORMCHECKBOX </w:instrText>
      </w:r>
      <w:r w:rsidR="00F409CC">
        <w:rPr>
          <w:rFonts w:ascii="Arial Narrow" w:hAnsi="Arial Narrow"/>
        </w:rPr>
      </w:r>
      <w:r w:rsidR="00F409CC">
        <w:rPr>
          <w:rFonts w:ascii="Arial Narrow" w:hAnsi="Arial Narrow"/>
        </w:rPr>
        <w:fldChar w:fldCharType="separate"/>
      </w:r>
      <w:r w:rsidR="006E52F7" w:rsidRPr="009E4F1B">
        <w:rPr>
          <w:rFonts w:ascii="Arial Narrow" w:hAnsi="Arial Narrow"/>
        </w:rPr>
        <w:fldChar w:fldCharType="end"/>
      </w:r>
      <w:r w:rsidR="006E52F7" w:rsidRPr="009E4F1B">
        <w:rPr>
          <w:rFonts w:ascii="Arial Narrow" w:hAnsi="Arial Narrow"/>
        </w:rPr>
        <w:tab/>
        <w:t>Oui</w:t>
      </w:r>
    </w:p>
    <w:p w:rsidR="006E52F7" w:rsidRPr="009E4F1B" w:rsidRDefault="006E52F7" w:rsidP="006E52F7">
      <w:pPr>
        <w:pStyle w:val="Corpsdetexte"/>
        <w:rPr>
          <w:rFonts w:ascii="Arial Narrow" w:hAnsi="Arial Narrow"/>
          <w:b/>
          <w:i/>
        </w:rPr>
      </w:pPr>
    </w:p>
    <w:p w:rsidR="006E52F7" w:rsidRPr="009E4F1B" w:rsidRDefault="006E52F7" w:rsidP="006E52F7">
      <w:pPr>
        <w:pStyle w:val="Corpsdetexte"/>
        <w:numPr>
          <w:ilvl w:val="1"/>
          <w:numId w:val="7"/>
        </w:numPr>
        <w:ind w:left="426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 xml:space="preserve">En cas de groupement solidaire </w:t>
      </w:r>
    </w:p>
    <w:p w:rsidR="006E52F7" w:rsidRPr="009E4F1B" w:rsidRDefault="006E52F7" w:rsidP="006E52F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Le paiement des prestations sera effectué sur un </w:t>
      </w:r>
      <w:r w:rsidRPr="009E4F1B">
        <w:rPr>
          <w:rFonts w:ascii="Arial Narrow" w:hAnsi="Arial Narrow"/>
          <w:b/>
        </w:rPr>
        <w:t>compte unique</w:t>
      </w:r>
      <w:r w:rsidRPr="009E4F1B">
        <w:rPr>
          <w:rFonts w:ascii="Arial Narrow" w:hAnsi="Arial Narrow"/>
        </w:rPr>
        <w:t xml:space="preserve"> : </w:t>
      </w:r>
    </w:p>
    <w:p w:rsidR="006E52F7" w:rsidRPr="009E4F1B" w:rsidRDefault="006E52F7" w:rsidP="006E52F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F409CC">
        <w:rPr>
          <w:rFonts w:ascii="Arial Narrow" w:hAnsi="Arial Narrow"/>
        </w:rPr>
      </w:r>
      <w:r w:rsidR="00F409CC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 xml:space="preserve"> </w:t>
      </w:r>
      <w:r w:rsidRPr="009E4F1B">
        <w:rPr>
          <w:rFonts w:ascii="Arial Narrow" w:hAnsi="Arial Narrow"/>
        </w:rPr>
        <w:tab/>
        <w:t>Ouvert au nom du mandataire du groupement</w:t>
      </w:r>
    </w:p>
    <w:p w:rsidR="006E52F7" w:rsidRPr="009E4F1B" w:rsidRDefault="006E52F7" w:rsidP="006E52F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F409CC">
        <w:rPr>
          <w:rFonts w:ascii="Arial Narrow" w:hAnsi="Arial Narrow"/>
        </w:rPr>
      </w:r>
      <w:r w:rsidR="00F409CC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 xml:space="preserve"> </w:t>
      </w:r>
      <w:r w:rsidRPr="009E4F1B">
        <w:rPr>
          <w:rFonts w:ascii="Arial Narrow" w:hAnsi="Arial Narrow"/>
        </w:rPr>
        <w:tab/>
        <w:t>Ouvert au nom du groupement</w:t>
      </w:r>
    </w:p>
    <w:p w:rsidR="006E52F7" w:rsidRPr="009E4F1B" w:rsidRDefault="006E52F7" w:rsidP="006E52F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  <w:b/>
        </w:rPr>
        <w:t xml:space="preserve">Le RIB </w:t>
      </w:r>
      <w:r w:rsidRPr="009E4F1B">
        <w:rPr>
          <w:rFonts w:ascii="Arial Narrow" w:hAnsi="Arial Narrow"/>
        </w:rPr>
        <w:t>de ce compte unique doit être joint au présent acte d’engagement.</w:t>
      </w:r>
    </w:p>
    <w:p w:rsidR="006E52F7" w:rsidRPr="009E4F1B" w:rsidRDefault="006E52F7" w:rsidP="006E52F7">
      <w:pPr>
        <w:pStyle w:val="Corpsdetexte"/>
        <w:rPr>
          <w:rFonts w:ascii="Arial Narrow" w:hAnsi="Arial Narrow"/>
          <w:i/>
        </w:rPr>
      </w:pPr>
    </w:p>
    <w:p w:rsidR="006E52F7" w:rsidRPr="009E4F1B" w:rsidRDefault="006E52F7" w:rsidP="006E52F7">
      <w:pPr>
        <w:pStyle w:val="En-tte"/>
        <w:numPr>
          <w:ilvl w:val="0"/>
          <w:numId w:val="1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SOUS TRAITANCE</w:t>
      </w:r>
    </w:p>
    <w:p w:rsidR="006E52F7" w:rsidRPr="009E4F1B" w:rsidRDefault="006E52F7" w:rsidP="006E52F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  <w:b/>
          <w:bCs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  <w:b/>
          <w:bCs/>
        </w:rPr>
        <w:instrText xml:space="preserve"> FORMCHECKBOX </w:instrText>
      </w:r>
      <w:r w:rsidR="00F409CC">
        <w:rPr>
          <w:rFonts w:ascii="Arial Narrow" w:hAnsi="Arial Narrow"/>
          <w:b/>
          <w:bCs/>
        </w:rPr>
      </w:r>
      <w:r w:rsidR="00F409CC">
        <w:rPr>
          <w:rFonts w:ascii="Arial Narrow" w:hAnsi="Arial Narrow"/>
          <w:b/>
          <w:bCs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="003D6AD9">
        <w:rPr>
          <w:rFonts w:ascii="Arial Narrow" w:hAnsi="Arial Narrow"/>
        </w:rPr>
        <w:t xml:space="preserve">  </w:t>
      </w:r>
      <w:r w:rsidRPr="009E4F1B">
        <w:rPr>
          <w:rFonts w:ascii="Arial Narrow" w:hAnsi="Arial Narrow"/>
        </w:rPr>
        <w:t>Je n'envisage pas / nous n'envisageons pas a</w:t>
      </w:r>
      <w:r w:rsidR="003D6AD9">
        <w:rPr>
          <w:rFonts w:ascii="Arial Narrow" w:hAnsi="Arial Narrow"/>
        </w:rPr>
        <w:t>u stade de la remise des offres</w:t>
      </w:r>
      <w:r w:rsidRPr="009E4F1B">
        <w:rPr>
          <w:rFonts w:ascii="Arial Narrow" w:hAnsi="Arial Narrow"/>
        </w:rPr>
        <w:t xml:space="preserve"> de sous-traiter une partie des prestations.</w:t>
      </w:r>
    </w:p>
    <w:p w:rsidR="006E52F7" w:rsidRPr="009E4F1B" w:rsidRDefault="006E52F7" w:rsidP="006E52F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F409CC">
        <w:rPr>
          <w:rFonts w:ascii="Arial Narrow" w:hAnsi="Arial Narrow"/>
        </w:rPr>
      </w:r>
      <w:r w:rsidR="00F409CC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 xml:space="preserve"> </w:t>
      </w:r>
      <w:r w:rsidR="003D6AD9">
        <w:rPr>
          <w:rFonts w:ascii="Arial Narrow" w:hAnsi="Arial Narrow"/>
        </w:rPr>
        <w:t xml:space="preserve"> </w:t>
      </w:r>
      <w:r w:rsidRPr="009E4F1B">
        <w:rPr>
          <w:rFonts w:ascii="Arial Narrow" w:hAnsi="Arial Narrow"/>
        </w:rPr>
        <w:t>J'envisage / nous envisageons a</w:t>
      </w:r>
      <w:r w:rsidR="003D6AD9">
        <w:rPr>
          <w:rFonts w:ascii="Arial Narrow" w:hAnsi="Arial Narrow"/>
        </w:rPr>
        <w:t>u stade de la remise des offres</w:t>
      </w:r>
      <w:r w:rsidRPr="009E4F1B">
        <w:rPr>
          <w:rFonts w:ascii="Arial Narrow" w:hAnsi="Arial Narrow"/>
        </w:rPr>
        <w:t xml:space="preserve"> de sous-traiter une partie des prestations. A cette fin, est joint</w:t>
      </w:r>
      <w:r w:rsidR="003D6AD9">
        <w:rPr>
          <w:rFonts w:ascii="Arial Narrow" w:hAnsi="Arial Narrow"/>
        </w:rPr>
        <w:t>e / sont jointes</w:t>
      </w:r>
      <w:r w:rsidRPr="009E4F1B">
        <w:rPr>
          <w:rFonts w:ascii="Arial Narrow" w:hAnsi="Arial Narrow"/>
        </w:rPr>
        <w:t xml:space="preserve"> au présent acte d’engagement une/les </w:t>
      </w:r>
      <w:r w:rsidRPr="009E4F1B">
        <w:rPr>
          <w:rFonts w:ascii="Arial Narrow" w:hAnsi="Arial Narrow"/>
          <w:b/>
        </w:rPr>
        <w:t>déclaration(s) de sous-traitance (formulaire DC4</w:t>
      </w:r>
      <w:r w:rsidRPr="009E4F1B">
        <w:rPr>
          <w:rFonts w:ascii="Arial Narrow" w:hAnsi="Arial Narrow"/>
        </w:rPr>
        <w:t>).</w:t>
      </w:r>
    </w:p>
    <w:p w:rsidR="006E52F7" w:rsidRPr="009E4F1B" w:rsidRDefault="006E52F7" w:rsidP="006E52F7">
      <w:pPr>
        <w:pStyle w:val="Corpsdetexte"/>
        <w:rPr>
          <w:rFonts w:ascii="Arial Narrow" w:hAnsi="Arial Narrow"/>
          <w:i/>
        </w:rPr>
      </w:pPr>
    </w:p>
    <w:p w:rsidR="006E52F7" w:rsidRPr="009E4F1B" w:rsidRDefault="006E52F7" w:rsidP="006E52F7">
      <w:pPr>
        <w:pStyle w:val="Corpsdetexte"/>
        <w:rPr>
          <w:rFonts w:ascii="Arial Narrow" w:hAnsi="Arial Narrow"/>
          <w:i/>
        </w:rPr>
      </w:pPr>
    </w:p>
    <w:p w:rsidR="006E52F7" w:rsidRPr="009E4F1B" w:rsidRDefault="006E52F7" w:rsidP="006E52F7">
      <w:pPr>
        <w:pStyle w:val="En-tte"/>
        <w:numPr>
          <w:ilvl w:val="0"/>
          <w:numId w:val="1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ENGAGEMENT DES PARTIES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62"/>
      </w:tblGrid>
      <w:tr w:rsidR="006E52F7" w:rsidRPr="009E4F1B" w:rsidTr="00935A7F">
        <w:trPr>
          <w:trHeight w:val="405"/>
          <w:jc w:val="center"/>
        </w:trPr>
        <w:tc>
          <w:tcPr>
            <w:tcW w:w="5000" w:type="pct"/>
            <w:shd w:val="clear" w:color="auto" w:fill="DEEAF6" w:themeFill="accent1" w:themeFillTint="33"/>
            <w:vAlign w:val="center"/>
          </w:tcPr>
          <w:p w:rsidR="006E52F7" w:rsidRPr="009E4F1B" w:rsidRDefault="006E52F7" w:rsidP="00935A7F">
            <w:pPr>
              <w:pStyle w:val="Titre1"/>
              <w:rPr>
                <w:rFonts w:ascii="Arial Narrow" w:hAnsi="Arial Narrow"/>
              </w:rPr>
            </w:pPr>
            <w:r w:rsidRPr="009E4F1B">
              <w:rPr>
                <w:rFonts w:ascii="Arial Narrow" w:hAnsi="Arial Narrow"/>
              </w:rPr>
              <w:t>Signature du titulaire</w:t>
            </w:r>
          </w:p>
        </w:tc>
      </w:tr>
      <w:tr w:rsidR="006E52F7" w:rsidRPr="009E4F1B" w:rsidTr="00935A7F">
        <w:trPr>
          <w:trHeight w:val="3082"/>
          <w:jc w:val="center"/>
        </w:trPr>
        <w:tc>
          <w:tcPr>
            <w:tcW w:w="5000" w:type="pct"/>
            <w:shd w:val="clear" w:color="auto" w:fill="FFFFFF"/>
          </w:tcPr>
          <w:p w:rsidR="006E52F7" w:rsidRPr="009E4F1B" w:rsidRDefault="006E52F7" w:rsidP="00935A7F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:rsidR="006E52F7" w:rsidRPr="009E4F1B" w:rsidRDefault="006E52F7" w:rsidP="00935A7F">
            <w:pPr>
              <w:pStyle w:val="Corpsdetexte"/>
              <w:spacing w:line="240" w:lineRule="auto"/>
              <w:rPr>
                <w:rFonts w:ascii="Arial Narrow" w:eastAsia="Times New Roman" w:hAnsi="Arial Narrow" w:cs="Calibri Light"/>
                <w:lang w:eastAsia="fr-FR"/>
              </w:rPr>
            </w:pPr>
            <w:r w:rsidRPr="009E4F1B">
              <w:rPr>
                <w:rFonts w:ascii="Arial Narrow" w:eastAsia="Times New Roman" w:hAnsi="Arial Narrow" w:cs="Calibri Light"/>
                <w:lang w:eastAsia="fr-FR"/>
              </w:rPr>
              <w:t>Après avoir pris connaissance des pièces constitutives du marché et conformément à leurs clauses,</w:t>
            </w:r>
          </w:p>
          <w:p w:rsidR="006E52F7" w:rsidRPr="009E4F1B" w:rsidRDefault="006E52F7" w:rsidP="00935A7F">
            <w:pPr>
              <w:spacing w:after="120" w:line="240" w:lineRule="auto"/>
              <w:ind w:left="425"/>
              <w:jc w:val="both"/>
              <w:rPr>
                <w:rFonts w:ascii="Arial Narrow" w:eastAsia="Times New Roman" w:hAnsi="Arial Narrow" w:cs="Calibri Light"/>
                <w:lang w:eastAsia="fr-FR"/>
              </w:rPr>
            </w:pP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instrText xml:space="preserve"> FORMCHECKBOX </w:instrText>
            </w:r>
            <w:r w:rsidR="00F409CC">
              <w:rPr>
                <w:rFonts w:ascii="Arial Narrow" w:eastAsia="Times New Roman" w:hAnsi="Arial Narrow" w:cs="Calibri Light"/>
                <w:lang w:eastAsia="fr-FR"/>
              </w:rPr>
            </w:r>
            <w:r w:rsidR="00F409CC">
              <w:rPr>
                <w:rFonts w:ascii="Arial Narrow" w:eastAsia="Times New Roman" w:hAnsi="Arial Narrow" w:cs="Calibri Light"/>
                <w:lang w:eastAsia="fr-FR"/>
              </w:rPr>
              <w:fldChar w:fldCharType="separate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end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 xml:space="preserve"> </w:t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  <w:t xml:space="preserve">Je m’engage sur la base de mon offre, </w:t>
            </w:r>
          </w:p>
          <w:p w:rsidR="006E52F7" w:rsidRPr="009E4F1B" w:rsidRDefault="006E52F7" w:rsidP="00935A7F">
            <w:pPr>
              <w:spacing w:after="120" w:line="240" w:lineRule="auto"/>
              <w:ind w:left="425"/>
              <w:jc w:val="both"/>
              <w:rPr>
                <w:rFonts w:ascii="Arial Narrow" w:eastAsia="Times New Roman" w:hAnsi="Arial Narrow" w:cs="Calibri Light"/>
                <w:lang w:eastAsia="fr-FR"/>
              </w:rPr>
            </w:pP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instrText xml:space="preserve"> FORMCHECKBOX </w:instrText>
            </w:r>
            <w:r w:rsidR="00F409CC">
              <w:rPr>
                <w:rFonts w:ascii="Arial Narrow" w:eastAsia="Times New Roman" w:hAnsi="Arial Narrow" w:cs="Calibri Light"/>
                <w:lang w:eastAsia="fr-FR"/>
              </w:rPr>
            </w:r>
            <w:r w:rsidR="00F409CC">
              <w:rPr>
                <w:rFonts w:ascii="Arial Narrow" w:eastAsia="Times New Roman" w:hAnsi="Arial Narrow" w:cs="Calibri Light"/>
                <w:lang w:eastAsia="fr-FR"/>
              </w:rPr>
              <w:fldChar w:fldCharType="separate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end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 xml:space="preserve"> </w:t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  <w:t xml:space="preserve">J’engage la société que je représente sur la base de son offre, </w:t>
            </w:r>
          </w:p>
          <w:p w:rsidR="006E52F7" w:rsidRPr="009E4F1B" w:rsidRDefault="006E52F7" w:rsidP="00935A7F">
            <w:pPr>
              <w:spacing w:after="120" w:line="240" w:lineRule="auto"/>
              <w:ind w:left="425"/>
              <w:jc w:val="both"/>
              <w:rPr>
                <w:rFonts w:ascii="Arial Narrow" w:eastAsia="Times New Roman" w:hAnsi="Arial Narrow" w:cs="Calibri Light"/>
                <w:lang w:eastAsia="fr-FR"/>
              </w:rPr>
            </w:pP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instrText xml:space="preserve"> FORMCHECKBOX </w:instrText>
            </w:r>
            <w:r w:rsidR="00F409CC">
              <w:rPr>
                <w:rFonts w:ascii="Arial Narrow" w:eastAsia="Times New Roman" w:hAnsi="Arial Narrow" w:cs="Calibri Light"/>
                <w:lang w:eastAsia="fr-FR"/>
              </w:rPr>
            </w:r>
            <w:r w:rsidR="00F409CC">
              <w:rPr>
                <w:rFonts w:ascii="Arial Narrow" w:eastAsia="Times New Roman" w:hAnsi="Arial Narrow" w:cs="Calibri Light"/>
                <w:lang w:eastAsia="fr-FR"/>
              </w:rPr>
              <w:fldChar w:fldCharType="separate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end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 xml:space="preserve"> </w:t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  <w:t>J’engage le groupement dont je suis mandataire sur la base de l’offre du groupement,</w:t>
            </w:r>
          </w:p>
          <w:p w:rsidR="006E52F7" w:rsidRPr="009E4F1B" w:rsidRDefault="006E52F7" w:rsidP="00935A7F">
            <w:pPr>
              <w:spacing w:after="120" w:line="240" w:lineRule="auto"/>
              <w:ind w:left="425"/>
              <w:jc w:val="both"/>
              <w:rPr>
                <w:rFonts w:ascii="Arial Narrow" w:eastAsia="Times New Roman" w:hAnsi="Arial Narrow" w:cs="Calibri Light"/>
                <w:lang w:eastAsia="fr-FR"/>
              </w:rPr>
            </w:pP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instrText xml:space="preserve"> FORMCHECKBOX </w:instrText>
            </w:r>
            <w:r w:rsidR="00F409CC">
              <w:rPr>
                <w:rFonts w:ascii="Arial Narrow" w:eastAsia="Times New Roman" w:hAnsi="Arial Narrow" w:cs="Calibri Light"/>
                <w:lang w:eastAsia="fr-FR"/>
              </w:rPr>
            </w:r>
            <w:r w:rsidR="00F409CC">
              <w:rPr>
                <w:rFonts w:ascii="Arial Narrow" w:eastAsia="Times New Roman" w:hAnsi="Arial Narrow" w:cs="Calibri Light"/>
                <w:lang w:eastAsia="fr-FR"/>
              </w:rPr>
              <w:fldChar w:fldCharType="separate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end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 xml:space="preserve"> </w:t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  <w:t xml:space="preserve">Nous nous engageons sur la base de notre offre, </w:t>
            </w:r>
          </w:p>
          <w:p w:rsidR="006E52F7" w:rsidRPr="009E4F1B" w:rsidRDefault="006E52F7" w:rsidP="00935A7F">
            <w:pPr>
              <w:spacing w:after="0" w:line="240" w:lineRule="auto"/>
              <w:jc w:val="both"/>
              <w:rPr>
                <w:rFonts w:ascii="Arial Narrow" w:eastAsia="Times New Roman" w:hAnsi="Arial Narrow" w:cs="Calibri Light"/>
                <w:lang w:eastAsia="fr-FR"/>
              </w:rPr>
            </w:pPr>
            <w:proofErr w:type="gramStart"/>
            <w:r w:rsidRPr="009E4F1B">
              <w:rPr>
                <w:rFonts w:ascii="Arial Narrow" w:eastAsia="Times New Roman" w:hAnsi="Arial Narrow" w:cs="Calibri Light"/>
                <w:lang w:eastAsia="fr-FR"/>
              </w:rPr>
              <w:t>à</w:t>
            </w:r>
            <w:proofErr w:type="gramEnd"/>
            <w:r w:rsidRPr="009E4F1B">
              <w:rPr>
                <w:rFonts w:ascii="Arial Narrow" w:eastAsia="Times New Roman" w:hAnsi="Arial Narrow" w:cs="Calibri Light"/>
                <w:lang w:eastAsia="fr-FR"/>
              </w:rPr>
              <w:t xml:space="preserve"> exécuter les prestations aux prix indiqués dans le présent acte d’engagement.</w:t>
            </w:r>
          </w:p>
          <w:p w:rsidR="006E52F7" w:rsidRPr="009E4F1B" w:rsidRDefault="006E52F7" w:rsidP="00935A7F">
            <w:pPr>
              <w:tabs>
                <w:tab w:val="left" w:pos="720"/>
                <w:tab w:val="left" w:pos="1008"/>
                <w:tab w:val="left" w:pos="2835"/>
                <w:tab w:val="left" w:pos="2880"/>
                <w:tab w:val="left" w:pos="3168"/>
              </w:tabs>
              <w:spacing w:after="0"/>
              <w:jc w:val="both"/>
              <w:rPr>
                <w:rFonts w:ascii="Arial Narrow" w:hAnsi="Arial Narrow" w:cs="Calibri Light"/>
              </w:rPr>
            </w:pPr>
          </w:p>
          <w:p w:rsidR="006E52F7" w:rsidRPr="009E4F1B" w:rsidRDefault="006E52F7" w:rsidP="00935A7F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  <w:r w:rsidRPr="009E4F1B">
              <w:rPr>
                <w:rFonts w:ascii="Arial Narrow" w:eastAsia="Times New Roman" w:hAnsi="Arial Narrow" w:cs="Arial"/>
                <w:color w:val="000000"/>
                <w:lang w:eastAsia="ar-SA"/>
              </w:rPr>
              <w:t>A ..................................., le ...........................</w:t>
            </w:r>
          </w:p>
          <w:p w:rsidR="006E52F7" w:rsidRPr="009E4F1B" w:rsidRDefault="006E52F7" w:rsidP="00935A7F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:rsidR="006E52F7" w:rsidRPr="009E4F1B" w:rsidRDefault="006E52F7" w:rsidP="00935A7F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:rsidR="006E52F7" w:rsidRPr="009E4F1B" w:rsidRDefault="006E52F7" w:rsidP="00935A7F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:rsidR="006E52F7" w:rsidRPr="009E4F1B" w:rsidRDefault="006E52F7" w:rsidP="00935A7F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:rsidR="006E52F7" w:rsidRPr="009E4F1B" w:rsidRDefault="006E52F7" w:rsidP="00935A7F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:rsidR="006E52F7" w:rsidRPr="009E4F1B" w:rsidRDefault="006E52F7" w:rsidP="00935A7F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</w:tc>
      </w:tr>
    </w:tbl>
    <w:p w:rsidR="006E52F7" w:rsidRPr="009E4F1B" w:rsidRDefault="006E52F7" w:rsidP="006E52F7">
      <w:pPr>
        <w:pStyle w:val="Notedebasdepage1"/>
        <w:jc w:val="both"/>
        <w:rPr>
          <w:rFonts w:ascii="Arial Narrow" w:hAnsi="Arial Narrow" w:cs="Arial"/>
          <w:lang w:eastAsia="fr-FR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62"/>
      </w:tblGrid>
      <w:tr w:rsidR="006E52F7" w:rsidRPr="009E4F1B" w:rsidTr="00935A7F">
        <w:trPr>
          <w:trHeight w:val="405"/>
          <w:jc w:val="center"/>
        </w:trPr>
        <w:tc>
          <w:tcPr>
            <w:tcW w:w="5000" w:type="pct"/>
            <w:shd w:val="clear" w:color="auto" w:fill="DEEAF6" w:themeFill="accent1" w:themeFillTint="33"/>
            <w:vAlign w:val="center"/>
          </w:tcPr>
          <w:p w:rsidR="006E52F7" w:rsidRPr="009E4F1B" w:rsidRDefault="008501A2" w:rsidP="00935A7F">
            <w:pPr>
              <w:pStyle w:val="Titre1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Avis d</w:t>
            </w:r>
            <w:r w:rsidR="006E52F7" w:rsidRPr="009E4F1B">
              <w:rPr>
                <w:rFonts w:ascii="Arial Narrow" w:hAnsi="Arial Narrow"/>
              </w:rPr>
              <w:t>u contrôleur budgétaire</w:t>
            </w:r>
          </w:p>
        </w:tc>
      </w:tr>
      <w:tr w:rsidR="006E52F7" w:rsidRPr="009E4F1B" w:rsidTr="00935A7F">
        <w:trPr>
          <w:trHeight w:val="2266"/>
          <w:jc w:val="center"/>
        </w:trPr>
        <w:tc>
          <w:tcPr>
            <w:tcW w:w="5000" w:type="pct"/>
            <w:shd w:val="clear" w:color="auto" w:fill="FFFFFF"/>
          </w:tcPr>
          <w:p w:rsidR="006E52F7" w:rsidRPr="009E4F1B" w:rsidRDefault="006E52F7" w:rsidP="00935A7F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:rsidR="006E52F7" w:rsidRPr="009E4F1B" w:rsidRDefault="006E52F7" w:rsidP="00935A7F">
            <w:pPr>
              <w:tabs>
                <w:tab w:val="left" w:pos="720"/>
                <w:tab w:val="left" w:pos="1008"/>
                <w:tab w:val="left" w:pos="2835"/>
                <w:tab w:val="left" w:pos="2880"/>
                <w:tab w:val="left" w:pos="3168"/>
              </w:tabs>
              <w:spacing w:after="0"/>
              <w:jc w:val="both"/>
              <w:rPr>
                <w:rFonts w:ascii="Arial Narrow" w:hAnsi="Arial Narrow" w:cs="Calibri Light"/>
              </w:rPr>
            </w:pPr>
          </w:p>
          <w:p w:rsidR="006E52F7" w:rsidRPr="009E4F1B" w:rsidRDefault="006E52F7" w:rsidP="00935A7F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  <w:r w:rsidRPr="009E4F1B">
              <w:rPr>
                <w:rFonts w:ascii="Arial Narrow" w:eastAsia="Times New Roman" w:hAnsi="Arial Narrow" w:cs="Arial"/>
                <w:color w:val="000000"/>
                <w:lang w:eastAsia="ar-SA"/>
              </w:rPr>
              <w:t>A ..................................., le ...........................</w:t>
            </w:r>
          </w:p>
          <w:p w:rsidR="006E52F7" w:rsidRPr="009E4F1B" w:rsidRDefault="006E52F7" w:rsidP="00935A7F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:rsidR="006E52F7" w:rsidRPr="009E4F1B" w:rsidRDefault="006E52F7" w:rsidP="00935A7F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:rsidR="006E52F7" w:rsidRPr="009E4F1B" w:rsidRDefault="006E52F7" w:rsidP="00935A7F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:rsidR="006E52F7" w:rsidRPr="009E4F1B" w:rsidRDefault="000978C6" w:rsidP="00935A7F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  <w:r>
              <w:rPr>
                <w:rFonts w:ascii="Arial Narrow" w:eastAsia="Times New Roman" w:hAnsi="Arial Narrow" w:cs="Arial"/>
                <w:color w:val="000000"/>
                <w:lang w:eastAsia="ar-SA"/>
              </w:rPr>
              <w:t>SANS OBJET</w:t>
            </w:r>
          </w:p>
          <w:p w:rsidR="006E52F7" w:rsidRPr="009E4F1B" w:rsidRDefault="006E52F7" w:rsidP="00935A7F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:rsidR="006E52F7" w:rsidRPr="009E4F1B" w:rsidRDefault="006E52F7" w:rsidP="00935A7F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:rsidR="006E52F7" w:rsidRPr="009E4F1B" w:rsidRDefault="006E52F7" w:rsidP="00935A7F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</w:tc>
      </w:tr>
    </w:tbl>
    <w:p w:rsidR="006E52F7" w:rsidRPr="009E4F1B" w:rsidRDefault="006E52F7" w:rsidP="006E52F7">
      <w:pPr>
        <w:pStyle w:val="Notedebasdepage1"/>
        <w:jc w:val="both"/>
        <w:rPr>
          <w:rFonts w:ascii="Arial Narrow" w:hAnsi="Arial Narrow" w:cs="Arial"/>
          <w:lang w:eastAsia="fr-FR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62"/>
      </w:tblGrid>
      <w:tr w:rsidR="006E52F7" w:rsidRPr="009E4F1B" w:rsidTr="00935A7F">
        <w:trPr>
          <w:trHeight w:val="405"/>
          <w:jc w:val="center"/>
        </w:trPr>
        <w:tc>
          <w:tcPr>
            <w:tcW w:w="5000" w:type="pct"/>
            <w:shd w:val="clear" w:color="auto" w:fill="DEEAF6" w:themeFill="accent1" w:themeFillTint="33"/>
            <w:vAlign w:val="center"/>
          </w:tcPr>
          <w:p w:rsidR="006E52F7" w:rsidRPr="009E4F1B" w:rsidRDefault="006E52F7" w:rsidP="00935A7F">
            <w:pPr>
              <w:pStyle w:val="Titre1"/>
              <w:rPr>
                <w:rFonts w:ascii="Arial Narrow" w:hAnsi="Arial Narrow"/>
              </w:rPr>
            </w:pPr>
            <w:r w:rsidRPr="009E4F1B">
              <w:rPr>
                <w:rFonts w:ascii="Arial Narrow" w:hAnsi="Arial Narrow"/>
              </w:rPr>
              <w:t>Signature du représentant de l’EPMO</w:t>
            </w:r>
          </w:p>
        </w:tc>
      </w:tr>
      <w:tr w:rsidR="006E52F7" w:rsidRPr="009E4F1B" w:rsidTr="00935A7F">
        <w:trPr>
          <w:trHeight w:val="2266"/>
          <w:jc w:val="center"/>
        </w:trPr>
        <w:tc>
          <w:tcPr>
            <w:tcW w:w="5000" w:type="pct"/>
            <w:shd w:val="clear" w:color="auto" w:fill="FFFFFF"/>
          </w:tcPr>
          <w:p w:rsidR="006E52F7" w:rsidRPr="009E4F1B" w:rsidRDefault="006E52F7" w:rsidP="00935A7F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:rsidR="006E52F7" w:rsidRPr="009E4F1B" w:rsidRDefault="006E52F7" w:rsidP="00935A7F">
            <w:pPr>
              <w:tabs>
                <w:tab w:val="left" w:pos="720"/>
                <w:tab w:val="left" w:pos="1008"/>
                <w:tab w:val="left" w:pos="2835"/>
                <w:tab w:val="left" w:pos="2880"/>
                <w:tab w:val="left" w:pos="3168"/>
              </w:tabs>
              <w:spacing w:after="0"/>
              <w:jc w:val="both"/>
              <w:rPr>
                <w:rFonts w:ascii="Arial Narrow" w:hAnsi="Arial Narrow" w:cs="Calibri Light"/>
              </w:rPr>
            </w:pPr>
          </w:p>
          <w:p w:rsidR="006E52F7" w:rsidRPr="009E4F1B" w:rsidRDefault="006E52F7" w:rsidP="00935A7F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  <w:r w:rsidRPr="009E4F1B">
              <w:rPr>
                <w:rFonts w:ascii="Arial Narrow" w:eastAsia="Times New Roman" w:hAnsi="Arial Narrow" w:cs="Arial"/>
                <w:color w:val="000000"/>
                <w:lang w:eastAsia="ar-SA"/>
              </w:rPr>
              <w:t>A ..................................., le ...........................</w:t>
            </w:r>
          </w:p>
          <w:p w:rsidR="006E52F7" w:rsidRPr="009E4F1B" w:rsidRDefault="006E52F7" w:rsidP="00935A7F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:rsidR="006E52F7" w:rsidRPr="009E4F1B" w:rsidRDefault="006E52F7" w:rsidP="00935A7F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:rsidR="006E52F7" w:rsidRPr="009E4F1B" w:rsidRDefault="006E52F7" w:rsidP="00935A7F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:rsidR="006E52F7" w:rsidRPr="009E4F1B" w:rsidRDefault="006E52F7" w:rsidP="00935A7F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:rsidR="006E52F7" w:rsidRPr="009E4F1B" w:rsidRDefault="006E52F7" w:rsidP="00935A7F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:rsidR="006E52F7" w:rsidRPr="009E4F1B" w:rsidRDefault="006E52F7" w:rsidP="00935A7F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:rsidR="006E52F7" w:rsidRPr="009E4F1B" w:rsidRDefault="006E52F7" w:rsidP="00935A7F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</w:tc>
      </w:tr>
    </w:tbl>
    <w:p w:rsidR="00854101" w:rsidRDefault="00F409CC"/>
    <w:sectPr w:rsidR="00854101" w:rsidSect="00E42FF3">
      <w:footerReference w:type="default" r:id="rId7"/>
      <w:headerReference w:type="first" r:id="rId8"/>
      <w:pgSz w:w="11906" w:h="16838"/>
      <w:pgMar w:top="1417" w:right="1417" w:bottom="1417" w:left="1417" w:header="708" w:footer="708" w:gutter="0"/>
      <w:pgBorders w:offsetFrom="page">
        <w:top w:val="single" w:sz="12" w:space="24" w:color="2F5496" w:themeColor="accent5" w:themeShade="BF"/>
        <w:left w:val="single" w:sz="12" w:space="24" w:color="2F5496" w:themeColor="accent5" w:themeShade="BF"/>
        <w:bottom w:val="single" w:sz="12" w:space="24" w:color="2F5496" w:themeColor="accent5" w:themeShade="BF"/>
        <w:right w:val="single" w:sz="12" w:space="24" w:color="2F5496" w:themeColor="accent5" w:themeShade="BF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09CC" w:rsidRDefault="00F409CC" w:rsidP="006E52F7">
      <w:pPr>
        <w:spacing w:after="0" w:line="240" w:lineRule="auto"/>
      </w:pPr>
      <w:r>
        <w:separator/>
      </w:r>
    </w:p>
  </w:endnote>
  <w:endnote w:type="continuationSeparator" w:id="0">
    <w:p w:rsidR="00F409CC" w:rsidRDefault="00F409CC" w:rsidP="006E52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5578177"/>
      <w:docPartObj>
        <w:docPartGallery w:val="Page Numbers (Bottom of Page)"/>
        <w:docPartUnique/>
      </w:docPartObj>
    </w:sdtPr>
    <w:sdtEndPr/>
    <w:sdtContent>
      <w:p w:rsidR="00EC6141" w:rsidRDefault="0085510A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F258F">
          <w:rPr>
            <w:noProof/>
          </w:rPr>
          <w:t>8</w:t>
        </w:r>
        <w:r>
          <w:fldChar w:fldCharType="end"/>
        </w:r>
      </w:p>
    </w:sdtContent>
  </w:sdt>
  <w:p w:rsidR="00EC6141" w:rsidRDefault="00F409CC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09CC" w:rsidRDefault="00F409CC" w:rsidP="006E52F7">
      <w:pPr>
        <w:spacing w:after="0" w:line="240" w:lineRule="auto"/>
      </w:pPr>
      <w:r>
        <w:separator/>
      </w:r>
    </w:p>
  </w:footnote>
  <w:footnote w:type="continuationSeparator" w:id="0">
    <w:p w:rsidR="00F409CC" w:rsidRDefault="00F409CC" w:rsidP="006E52F7">
      <w:pPr>
        <w:spacing w:after="0" w:line="240" w:lineRule="auto"/>
      </w:pPr>
      <w:r>
        <w:continuationSeparator/>
      </w:r>
    </w:p>
  </w:footnote>
  <w:footnote w:id="1">
    <w:p w:rsidR="006E52F7" w:rsidRDefault="006E52F7" w:rsidP="006E52F7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D26817">
        <w:rPr>
          <w:rFonts w:ascii="Georgia" w:hAnsi="Georgia"/>
        </w:rPr>
        <w:t>https://www.insee.fr/fr/metadonnees/definition/c1962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lledutableau"/>
      <w:tblW w:w="10490" w:type="dxa"/>
      <w:tblInd w:w="-71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736"/>
      <w:gridCol w:w="7754"/>
    </w:tblGrid>
    <w:tr w:rsidR="00EC6141" w:rsidTr="00E42FF3">
      <w:tc>
        <w:tcPr>
          <w:tcW w:w="2725" w:type="dxa"/>
        </w:tcPr>
        <w:p w:rsidR="00EC6141" w:rsidRDefault="0085510A" w:rsidP="00E42FF3">
          <w:pPr>
            <w:pStyle w:val="En-tte"/>
          </w:pPr>
          <w:r>
            <w:rPr>
              <w:noProof/>
              <w:lang w:eastAsia="fr-FR"/>
            </w:rPr>
            <w:drawing>
              <wp:inline distT="0" distB="0" distL="0" distR="0" wp14:anchorId="56904C3F" wp14:editId="78C9F389">
                <wp:extent cx="1590675" cy="952500"/>
                <wp:effectExtent l="0" t="0" r="9525" b="0"/>
                <wp:docPr id="1" name="Image 1" descr="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9305" t="12801" r="16216" b="7200"/>
                        <a:stretch/>
                      </pic:blipFill>
                      <pic:spPr bwMode="auto">
                        <a:xfrm>
                          <a:off x="0" y="0"/>
                          <a:ext cx="1590675" cy="952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765" w:type="dxa"/>
        </w:tcPr>
        <w:p w:rsidR="00EC6141" w:rsidRPr="008B551F" w:rsidRDefault="0085510A" w:rsidP="00E42FF3">
          <w:pPr>
            <w:pStyle w:val="5Normal"/>
            <w:spacing w:before="0" w:after="0"/>
            <w:ind w:left="0" w:right="0"/>
            <w:jc w:val="right"/>
            <w:rPr>
              <w:rFonts w:ascii="Georgia" w:hAnsi="Georgia"/>
              <w:b/>
              <w:sz w:val="22"/>
              <w:szCs w:val="22"/>
            </w:rPr>
          </w:pPr>
          <w:r w:rsidRPr="008B551F">
            <w:rPr>
              <w:rFonts w:ascii="Georgia" w:hAnsi="Georgia"/>
              <w:b/>
              <w:sz w:val="22"/>
              <w:szCs w:val="22"/>
            </w:rPr>
            <w:t xml:space="preserve">ETABLISSEMENT PUBLIC DU MUSEE D’ORSAY ET DU </w:t>
          </w:r>
        </w:p>
        <w:p w:rsidR="00EC6141" w:rsidRPr="008B551F" w:rsidRDefault="0085510A" w:rsidP="00E42FF3">
          <w:pPr>
            <w:pStyle w:val="5Normal"/>
            <w:spacing w:before="0"/>
            <w:ind w:left="0" w:right="0"/>
            <w:jc w:val="right"/>
            <w:rPr>
              <w:rFonts w:ascii="Georgia" w:hAnsi="Georgia"/>
              <w:b/>
              <w:sz w:val="22"/>
              <w:szCs w:val="22"/>
            </w:rPr>
          </w:pPr>
          <w:r w:rsidRPr="008B551F">
            <w:rPr>
              <w:rFonts w:ascii="Georgia" w:hAnsi="Georgia"/>
              <w:b/>
              <w:sz w:val="22"/>
              <w:szCs w:val="22"/>
            </w:rPr>
            <w:t>MUSEE DE L’ORANGERIE – VALERY GISCARD D’ESTAING</w:t>
          </w:r>
        </w:p>
        <w:p w:rsidR="00EC6141" w:rsidRPr="008B551F" w:rsidRDefault="0085510A" w:rsidP="00E42FF3">
          <w:pPr>
            <w:widowControl w:val="0"/>
            <w:spacing w:after="200" w:line="276" w:lineRule="auto"/>
            <w:contextualSpacing/>
            <w:jc w:val="right"/>
            <w:rPr>
              <w:rFonts w:ascii="Georgia" w:eastAsia="Lucida Sans Unicode" w:hAnsi="Georgia" w:cs="Arial"/>
              <w:kern w:val="1"/>
            </w:rPr>
          </w:pPr>
          <w:r w:rsidRPr="008B551F">
            <w:rPr>
              <w:rFonts w:ascii="Georgia" w:eastAsia="Lucida Sans Unicode" w:hAnsi="Georgia" w:cs="Arial"/>
              <w:kern w:val="1"/>
            </w:rPr>
            <w:t>DIRECTION ADMINISTRATIVE ET FINANCIERE</w:t>
          </w:r>
        </w:p>
        <w:p w:rsidR="00EC6141" w:rsidRPr="008B551F" w:rsidRDefault="0085510A" w:rsidP="00E42FF3">
          <w:pPr>
            <w:widowControl w:val="0"/>
            <w:spacing w:after="200" w:line="276" w:lineRule="auto"/>
            <w:contextualSpacing/>
            <w:jc w:val="right"/>
            <w:rPr>
              <w:rFonts w:ascii="Georgia" w:eastAsia="Lucida Sans Unicode" w:hAnsi="Georgia" w:cs="Arial"/>
              <w:kern w:val="1"/>
              <w:lang w:val="en-US"/>
            </w:rPr>
          </w:pPr>
          <w:r w:rsidRPr="008B551F">
            <w:rPr>
              <w:rFonts w:ascii="Georgia" w:eastAsia="Lucida Sans Unicode" w:hAnsi="Georgia" w:cs="Arial"/>
              <w:kern w:val="1"/>
              <w:lang w:val="en-US"/>
            </w:rPr>
            <w:t xml:space="preserve">Esplanade Valéry Giscard d’Estaing </w:t>
          </w:r>
        </w:p>
        <w:p w:rsidR="00EC6141" w:rsidRPr="008B551F" w:rsidRDefault="0085510A" w:rsidP="00E42FF3">
          <w:pPr>
            <w:widowControl w:val="0"/>
            <w:spacing w:after="200" w:line="276" w:lineRule="auto"/>
            <w:contextualSpacing/>
            <w:jc w:val="right"/>
            <w:rPr>
              <w:rFonts w:ascii="Georgia" w:eastAsia="Lucida Sans Unicode" w:hAnsi="Georgia" w:cs="Arial"/>
              <w:kern w:val="1"/>
              <w:lang w:val="en-US"/>
            </w:rPr>
          </w:pPr>
          <w:r w:rsidRPr="008B551F">
            <w:rPr>
              <w:rFonts w:ascii="Georgia" w:eastAsia="Lucida Sans Unicode" w:hAnsi="Georgia" w:cs="Arial"/>
              <w:kern w:val="1"/>
              <w:lang w:val="en-US"/>
            </w:rPr>
            <w:t>75343 PARIS CEDEX 07</w:t>
          </w:r>
        </w:p>
        <w:p w:rsidR="00EC6141" w:rsidRDefault="00F409CC" w:rsidP="00E42FF3">
          <w:pPr>
            <w:pStyle w:val="En-tte"/>
            <w:tabs>
              <w:tab w:val="clear" w:pos="4536"/>
              <w:tab w:val="clear" w:pos="9072"/>
              <w:tab w:val="left" w:pos="4635"/>
            </w:tabs>
          </w:pPr>
        </w:p>
      </w:tc>
    </w:tr>
  </w:tbl>
  <w:p w:rsidR="00EC6141" w:rsidRDefault="00F409CC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9FF2C05"/>
    <w:multiLevelType w:val="hybridMultilevel"/>
    <w:tmpl w:val="0B94ACFE"/>
    <w:lvl w:ilvl="0" w:tplc="810AEE78">
      <w:start w:val="1"/>
      <w:numFmt w:val="decimal"/>
      <w:lvlText w:val="Article 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3210C1"/>
    <w:multiLevelType w:val="multilevel"/>
    <w:tmpl w:val="CAAEF7E6"/>
    <w:lvl w:ilvl="0">
      <w:start w:val="2"/>
      <w:numFmt w:val="decimal"/>
      <w:lvlText w:val="%1."/>
      <w:lvlJc w:val="left"/>
      <w:pPr>
        <w:ind w:left="396" w:hanging="396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6" w:hanging="396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249D5F8E"/>
    <w:multiLevelType w:val="multilevel"/>
    <w:tmpl w:val="2A1242BC"/>
    <w:lvl w:ilvl="0">
      <w:start w:val="7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39A23FB3"/>
    <w:multiLevelType w:val="hybridMultilevel"/>
    <w:tmpl w:val="EF08991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64598C"/>
    <w:multiLevelType w:val="hybridMultilevel"/>
    <w:tmpl w:val="4B36EA98"/>
    <w:lvl w:ilvl="0" w:tplc="19B6E56A">
      <w:start w:val="1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D214C88"/>
    <w:multiLevelType w:val="hybridMultilevel"/>
    <w:tmpl w:val="8494A0B8"/>
    <w:lvl w:ilvl="0" w:tplc="040C0003">
      <w:start w:val="1"/>
      <w:numFmt w:val="bullet"/>
      <w:lvlText w:val="o"/>
      <w:lvlJc w:val="left"/>
      <w:pPr>
        <w:ind w:left="2563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88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60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323" w:hanging="360"/>
      </w:pPr>
      <w:rPr>
        <w:rFonts w:ascii="Wingdings" w:hAnsi="Wingdings" w:hint="default"/>
      </w:rPr>
    </w:lvl>
  </w:abstractNum>
  <w:abstractNum w:abstractNumId="7" w15:restartNumberingAfterBreak="0">
    <w:nsid w:val="401067DD"/>
    <w:multiLevelType w:val="hybridMultilevel"/>
    <w:tmpl w:val="A53A2A24"/>
    <w:lvl w:ilvl="0" w:tplc="040C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8" w15:restartNumberingAfterBreak="0">
    <w:nsid w:val="4C3C697F"/>
    <w:multiLevelType w:val="hybridMultilevel"/>
    <w:tmpl w:val="D6284A60"/>
    <w:lvl w:ilvl="0" w:tplc="9B1E5C2E">
      <w:start w:val="1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195108D"/>
    <w:multiLevelType w:val="multilevel"/>
    <w:tmpl w:val="CB04DAFC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7.%2"/>
      <w:lvlJc w:val="left"/>
      <w:pPr>
        <w:ind w:left="-45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-9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-171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-21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-2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-343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-424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-4696" w:hanging="1800"/>
      </w:pPr>
      <w:rPr>
        <w:rFonts w:hint="default"/>
      </w:rPr>
    </w:lvl>
  </w:abstractNum>
  <w:abstractNum w:abstractNumId="10" w15:restartNumberingAfterBreak="0">
    <w:nsid w:val="52B238DD"/>
    <w:multiLevelType w:val="multilevel"/>
    <w:tmpl w:val="883CD29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5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6"/>
  </w:num>
  <w:num w:numId="5">
    <w:abstractNumId w:val="5"/>
  </w:num>
  <w:num w:numId="6">
    <w:abstractNumId w:val="10"/>
  </w:num>
  <w:num w:numId="7">
    <w:abstractNumId w:val="9"/>
  </w:num>
  <w:num w:numId="8">
    <w:abstractNumId w:val="3"/>
  </w:num>
  <w:num w:numId="9">
    <w:abstractNumId w:val="7"/>
  </w:num>
  <w:num w:numId="10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52F7"/>
    <w:rsid w:val="00034D37"/>
    <w:rsid w:val="0008711B"/>
    <w:rsid w:val="000978C6"/>
    <w:rsid w:val="000F4AE5"/>
    <w:rsid w:val="002331B0"/>
    <w:rsid w:val="00260CB2"/>
    <w:rsid w:val="00265DA1"/>
    <w:rsid w:val="003640EC"/>
    <w:rsid w:val="00374CE4"/>
    <w:rsid w:val="003A22B5"/>
    <w:rsid w:val="003D6AD9"/>
    <w:rsid w:val="004A5B90"/>
    <w:rsid w:val="0051426B"/>
    <w:rsid w:val="00557C5D"/>
    <w:rsid w:val="00557CEE"/>
    <w:rsid w:val="00651520"/>
    <w:rsid w:val="006E52F7"/>
    <w:rsid w:val="007930B6"/>
    <w:rsid w:val="00793576"/>
    <w:rsid w:val="007D2FA3"/>
    <w:rsid w:val="00843EF6"/>
    <w:rsid w:val="008501A2"/>
    <w:rsid w:val="00851E21"/>
    <w:rsid w:val="0085510A"/>
    <w:rsid w:val="00856398"/>
    <w:rsid w:val="008D162F"/>
    <w:rsid w:val="00A018CE"/>
    <w:rsid w:val="00AA5949"/>
    <w:rsid w:val="00AF258F"/>
    <w:rsid w:val="00B11BBE"/>
    <w:rsid w:val="00B64103"/>
    <w:rsid w:val="00B70614"/>
    <w:rsid w:val="00C35925"/>
    <w:rsid w:val="00C811E6"/>
    <w:rsid w:val="00CA7D86"/>
    <w:rsid w:val="00CF1BF2"/>
    <w:rsid w:val="00D85C69"/>
    <w:rsid w:val="00DA43E5"/>
    <w:rsid w:val="00DE46E5"/>
    <w:rsid w:val="00E139D0"/>
    <w:rsid w:val="00E30459"/>
    <w:rsid w:val="00E87CF5"/>
    <w:rsid w:val="00E94778"/>
    <w:rsid w:val="00F31243"/>
    <w:rsid w:val="00F409CC"/>
    <w:rsid w:val="00FC1E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F5645"/>
  <w15:chartTrackingRefBased/>
  <w15:docId w15:val="{4BFC864A-43BB-46E1-B22E-4E0398B56D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E52F7"/>
  </w:style>
  <w:style w:type="paragraph" w:styleId="Titre1">
    <w:name w:val="heading 1"/>
    <w:basedOn w:val="Normal"/>
    <w:next w:val="Normal"/>
    <w:link w:val="Titre1Car"/>
    <w:uiPriority w:val="9"/>
    <w:qFormat/>
    <w:rsid w:val="006E52F7"/>
    <w:pPr>
      <w:keepNext/>
      <w:keepLines/>
      <w:widowControl w:val="0"/>
      <w:suppressAutoHyphens/>
      <w:autoSpaceDE w:val="0"/>
      <w:autoSpaceDN w:val="0"/>
      <w:adjustRightInd w:val="0"/>
      <w:spacing w:after="0"/>
      <w:outlineLvl w:val="0"/>
    </w:pPr>
    <w:rPr>
      <w:rFonts w:ascii="Georgia" w:eastAsia="Times New Roman" w:hAnsi="Georgia" w:cs="Arial"/>
      <w:b/>
      <w:color w:val="000000"/>
      <w:lang w:eastAsia="ar-S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6E52F7"/>
    <w:rPr>
      <w:rFonts w:ascii="Georgia" w:eastAsia="Times New Roman" w:hAnsi="Georgia" w:cs="Arial"/>
      <w:b/>
      <w:color w:val="000000"/>
      <w:lang w:eastAsia="ar-SA"/>
    </w:rPr>
  </w:style>
  <w:style w:type="paragraph" w:styleId="En-tte">
    <w:name w:val="header"/>
    <w:basedOn w:val="Normal"/>
    <w:link w:val="En-tteCar"/>
    <w:unhideWhenUsed/>
    <w:rsid w:val="006E52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rsid w:val="006E52F7"/>
  </w:style>
  <w:style w:type="paragraph" w:styleId="Pieddepage">
    <w:name w:val="footer"/>
    <w:basedOn w:val="Normal"/>
    <w:link w:val="PieddepageCar"/>
    <w:uiPriority w:val="99"/>
    <w:unhideWhenUsed/>
    <w:rsid w:val="006E52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E52F7"/>
  </w:style>
  <w:style w:type="table" w:styleId="Grilledutableau">
    <w:name w:val="Table Grid"/>
    <w:basedOn w:val="TableauNormal"/>
    <w:uiPriority w:val="39"/>
    <w:rsid w:val="006E52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5Normal">
    <w:name w:val="5. Normal"/>
    <w:basedOn w:val="Normal"/>
    <w:link w:val="5NormalCar"/>
    <w:qFormat/>
    <w:rsid w:val="006E52F7"/>
    <w:pPr>
      <w:spacing w:before="120" w:after="120" w:line="288" w:lineRule="auto"/>
      <w:ind w:left="709" w:right="425"/>
      <w:jc w:val="both"/>
    </w:pPr>
    <w:rPr>
      <w:rFonts w:ascii="Arial" w:eastAsia="Calibri" w:hAnsi="Arial" w:cs="Arial"/>
      <w:sz w:val="18"/>
      <w:szCs w:val="18"/>
      <w:lang w:eastAsia="fr-FR"/>
    </w:rPr>
  </w:style>
  <w:style w:type="character" w:customStyle="1" w:styleId="5NormalCar">
    <w:name w:val="5. Normal Car"/>
    <w:link w:val="5Normal"/>
    <w:rsid w:val="006E52F7"/>
    <w:rPr>
      <w:rFonts w:ascii="Arial" w:eastAsia="Calibri" w:hAnsi="Arial" w:cs="Arial"/>
      <w:sz w:val="18"/>
      <w:szCs w:val="18"/>
      <w:lang w:eastAsia="fr-FR"/>
    </w:rPr>
  </w:style>
  <w:style w:type="paragraph" w:customStyle="1" w:styleId="Notedebasdepage1">
    <w:name w:val="Note de bas de page1"/>
    <w:basedOn w:val="Normal"/>
    <w:next w:val="Notedebasdepage"/>
    <w:link w:val="NotedebasdepageCar"/>
    <w:uiPriority w:val="99"/>
    <w:rsid w:val="006E52F7"/>
    <w:pPr>
      <w:spacing w:after="0" w:line="240" w:lineRule="auto"/>
    </w:pPr>
    <w:rPr>
      <w:rFonts w:ascii="Arial" w:hAnsi="Arial"/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1"/>
    <w:uiPriority w:val="99"/>
    <w:rsid w:val="006E52F7"/>
    <w:rPr>
      <w:rFonts w:ascii="Arial" w:hAnsi="Arial"/>
      <w:sz w:val="20"/>
      <w:szCs w:val="20"/>
    </w:rPr>
  </w:style>
  <w:style w:type="paragraph" w:styleId="Notedebasdepage">
    <w:name w:val="footnote text"/>
    <w:basedOn w:val="Normal"/>
    <w:link w:val="NotedebasdepageCar1"/>
    <w:semiHidden/>
    <w:unhideWhenUsed/>
    <w:rsid w:val="006E52F7"/>
    <w:pPr>
      <w:spacing w:after="0" w:line="240" w:lineRule="auto"/>
    </w:pPr>
    <w:rPr>
      <w:sz w:val="20"/>
      <w:szCs w:val="20"/>
    </w:rPr>
  </w:style>
  <w:style w:type="character" w:customStyle="1" w:styleId="NotedebasdepageCar1">
    <w:name w:val="Note de bas de page Car1"/>
    <w:basedOn w:val="Policepardfaut"/>
    <w:link w:val="Notedebasdepage"/>
    <w:semiHidden/>
    <w:rsid w:val="006E52F7"/>
    <w:rPr>
      <w:sz w:val="20"/>
      <w:szCs w:val="20"/>
    </w:rPr>
  </w:style>
  <w:style w:type="character" w:styleId="Textedelespacerserv">
    <w:name w:val="Placeholder Text"/>
    <w:basedOn w:val="Policepardfaut"/>
    <w:uiPriority w:val="99"/>
    <w:semiHidden/>
    <w:rsid w:val="006E52F7"/>
    <w:rPr>
      <w:color w:val="808080"/>
    </w:rPr>
  </w:style>
  <w:style w:type="paragraph" w:styleId="Corpsdetexte">
    <w:name w:val="Body Text"/>
    <w:basedOn w:val="Normal"/>
    <w:link w:val="CorpsdetexteCar"/>
    <w:uiPriority w:val="99"/>
    <w:unhideWhenUsed/>
    <w:rsid w:val="006E52F7"/>
    <w:pPr>
      <w:spacing w:after="120" w:line="360" w:lineRule="auto"/>
      <w:jc w:val="both"/>
    </w:pPr>
    <w:rPr>
      <w:rFonts w:ascii="Georgia" w:hAnsi="Georgia"/>
    </w:rPr>
  </w:style>
  <w:style w:type="character" w:customStyle="1" w:styleId="CorpsdetexteCar">
    <w:name w:val="Corps de texte Car"/>
    <w:basedOn w:val="Policepardfaut"/>
    <w:link w:val="Corpsdetexte"/>
    <w:uiPriority w:val="99"/>
    <w:rsid w:val="006E52F7"/>
    <w:rPr>
      <w:rFonts w:ascii="Georgia" w:hAnsi="Georgia"/>
    </w:rPr>
  </w:style>
  <w:style w:type="character" w:styleId="Appelnotedebasdep">
    <w:name w:val="footnote reference"/>
    <w:rsid w:val="006E52F7"/>
    <w:rPr>
      <w:vertAlign w:val="superscript"/>
    </w:rPr>
  </w:style>
  <w:style w:type="character" w:styleId="Marquedecommentaire">
    <w:name w:val="annotation reference"/>
    <w:basedOn w:val="Policepardfaut"/>
    <w:uiPriority w:val="99"/>
    <w:semiHidden/>
    <w:unhideWhenUsed/>
    <w:rsid w:val="003D6AD9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3D6AD9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3D6AD9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D6AD9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3D6AD9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D6A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D6AD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861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1B62C8F82594F61A25CD3057A620C3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5E7CDB8-D81B-4751-896B-C2EA1A5D1267}"/>
      </w:docPartPr>
      <w:docPartBody>
        <w:p w:rsidR="00771619" w:rsidRDefault="0002427C" w:rsidP="0002427C">
          <w:pPr>
            <w:pStyle w:val="71B62C8F82594F61A25CD3057A620C38"/>
          </w:pPr>
          <w:r w:rsidRPr="00E42FF3">
            <w:rPr>
              <w:rStyle w:val="Textedelespacerserv"/>
              <w:rFonts w:ascii="Georgia" w:hAnsi="Georgia"/>
            </w:rPr>
            <w:t>Choisissez un élément.</w:t>
          </w:r>
        </w:p>
      </w:docPartBody>
    </w:docPart>
    <w:docPart>
      <w:docPartPr>
        <w:name w:val="9BF91DA7582947A38FD5C9E01AA273C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854A588-EF6B-4D37-8393-84AF9E248C9B}"/>
      </w:docPartPr>
      <w:docPartBody>
        <w:p w:rsidR="00771619" w:rsidRDefault="0002427C" w:rsidP="0002427C">
          <w:pPr>
            <w:pStyle w:val="9BF91DA7582947A38FD5C9E01AA273CC"/>
          </w:pPr>
          <w:r w:rsidRPr="00E42FF3">
            <w:rPr>
              <w:rStyle w:val="Textedelespacerserv"/>
              <w:rFonts w:ascii="Georgia" w:hAnsi="Georgia"/>
            </w:rPr>
            <w:t>Choisissez un élément.</w:t>
          </w:r>
        </w:p>
      </w:docPartBody>
    </w:docPart>
    <w:docPart>
      <w:docPartPr>
        <w:name w:val="90A66CDACF584779A2772A2A7BDE9C5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C6FF98A-3FA0-4FF1-BD61-8D22405A6137}"/>
      </w:docPartPr>
      <w:docPartBody>
        <w:p w:rsidR="00771619" w:rsidRDefault="0002427C" w:rsidP="0002427C">
          <w:pPr>
            <w:pStyle w:val="90A66CDACF584779A2772A2A7BDE9C59"/>
          </w:pPr>
          <w:r w:rsidRPr="00E42FF3">
            <w:rPr>
              <w:rStyle w:val="Textedelespacerserv"/>
              <w:rFonts w:ascii="Georgia" w:hAnsi="Georgia"/>
            </w:rPr>
            <w:t>Choisissez un élément.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427C"/>
    <w:rsid w:val="0002427C"/>
    <w:rsid w:val="0021341D"/>
    <w:rsid w:val="00635AEC"/>
    <w:rsid w:val="00771619"/>
    <w:rsid w:val="007E49D3"/>
    <w:rsid w:val="00A9236C"/>
    <w:rsid w:val="00B06F04"/>
    <w:rsid w:val="00F96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02427C"/>
    <w:rPr>
      <w:color w:val="808080"/>
    </w:rPr>
  </w:style>
  <w:style w:type="paragraph" w:customStyle="1" w:styleId="71B62C8F82594F61A25CD3057A620C38">
    <w:name w:val="71B62C8F82594F61A25CD3057A620C38"/>
    <w:rsid w:val="0002427C"/>
  </w:style>
  <w:style w:type="paragraph" w:customStyle="1" w:styleId="9BF91DA7582947A38FD5C9E01AA273CC">
    <w:name w:val="9BF91DA7582947A38FD5C9E01AA273CC"/>
    <w:rsid w:val="0002427C"/>
  </w:style>
  <w:style w:type="paragraph" w:customStyle="1" w:styleId="90A66CDACF584779A2772A2A7BDE9C59">
    <w:name w:val="90A66CDACF584779A2772A2A7BDE9C59"/>
    <w:rsid w:val="0002427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8</Pages>
  <Words>1324</Words>
  <Characters>7286</Characters>
  <Application>Microsoft Office Word</Application>
  <DocSecurity>0</DocSecurity>
  <Lines>60</Lines>
  <Paragraphs>17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Musée d'Orsay</Company>
  <LinksUpToDate>false</LinksUpToDate>
  <CharactersWithSpaces>8593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BIZEUL Clemence</dc:creator>
  <cp:keywords/>
  <dc:description/>
  <cp:lastModifiedBy>LE GOFF Ludovic</cp:lastModifiedBy>
  <cp:revision>10</cp:revision>
  <dcterms:created xsi:type="dcterms:W3CDTF">2024-10-01T13:14:00Z</dcterms:created>
  <dcterms:modified xsi:type="dcterms:W3CDTF">2024-12-02T14:27:00Z</dcterms:modified>
</cp:coreProperties>
</file>